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AE791" w14:textId="77777777" w:rsidR="002C135E" w:rsidRDefault="00F917D9">
      <w:pPr>
        <w:spacing w:before="33"/>
        <w:ind w:left="100"/>
        <w:rPr>
          <w:sz w:val="20"/>
        </w:rPr>
      </w:pPr>
      <w:r>
        <w:rPr>
          <w:sz w:val="20"/>
        </w:rPr>
        <w:t>Allegheny</w:t>
      </w:r>
      <w:r>
        <w:rPr>
          <w:spacing w:val="-7"/>
          <w:sz w:val="20"/>
        </w:rPr>
        <w:t xml:space="preserve"> </w:t>
      </w:r>
      <w:r>
        <w:rPr>
          <w:sz w:val="20"/>
        </w:rPr>
        <w:t>College</w:t>
      </w:r>
      <w:r>
        <w:rPr>
          <w:spacing w:val="-8"/>
          <w:sz w:val="20"/>
        </w:rPr>
        <w:t xml:space="preserve"> </w:t>
      </w:r>
      <w:r>
        <w:rPr>
          <w:sz w:val="20"/>
        </w:rPr>
        <w:t>Department</w:t>
      </w:r>
      <w:r>
        <w:rPr>
          <w:spacing w:val="-7"/>
          <w:sz w:val="20"/>
        </w:rPr>
        <w:t xml:space="preserve"> </w:t>
      </w:r>
      <w:r>
        <w:rPr>
          <w:sz w:val="20"/>
        </w:rPr>
        <w:t>of</w:t>
      </w:r>
      <w:r>
        <w:rPr>
          <w:spacing w:val="-8"/>
          <w:sz w:val="20"/>
        </w:rPr>
        <w:t xml:space="preserve"> </w:t>
      </w:r>
      <w:r>
        <w:rPr>
          <w:spacing w:val="-2"/>
          <w:sz w:val="20"/>
        </w:rPr>
        <w:t>Chemistry</w:t>
      </w:r>
    </w:p>
    <w:p w14:paraId="46128FA0" w14:textId="77777777" w:rsidR="002C135E" w:rsidRDefault="00F917D9">
      <w:pPr>
        <w:pStyle w:val="Title"/>
      </w:pPr>
      <w:r>
        <w:t>Senior</w:t>
      </w:r>
      <w:r>
        <w:rPr>
          <w:spacing w:val="-6"/>
        </w:rPr>
        <w:t xml:space="preserve"> </w:t>
      </w:r>
      <w:r>
        <w:t>Project</w:t>
      </w:r>
      <w:r>
        <w:rPr>
          <w:spacing w:val="-6"/>
        </w:rPr>
        <w:t xml:space="preserve"> </w:t>
      </w:r>
      <w:r>
        <w:rPr>
          <w:spacing w:val="-2"/>
        </w:rPr>
        <w:t>Guidelines</w:t>
      </w:r>
    </w:p>
    <w:p w14:paraId="511CC0D2" w14:textId="77777777" w:rsidR="002C135E" w:rsidRDefault="00F917D9">
      <w:pPr>
        <w:pStyle w:val="BodyText"/>
        <w:spacing w:before="135" w:line="252" w:lineRule="auto"/>
        <w:ind w:right="719"/>
        <w:jc w:val="both"/>
      </w:pPr>
      <w:r>
        <w:rPr>
          <w:u w:val="single"/>
        </w:rPr>
        <w:t>Preamble</w:t>
      </w:r>
      <w:r>
        <w:t>.</w:t>
      </w:r>
      <w:r>
        <w:rPr>
          <w:spacing w:val="40"/>
        </w:rPr>
        <w:t xml:space="preserve"> </w:t>
      </w:r>
      <w:r>
        <w:t>The</w:t>
      </w:r>
      <w:r>
        <w:rPr>
          <w:spacing w:val="-2"/>
        </w:rPr>
        <w:t xml:space="preserve"> </w:t>
      </w:r>
      <w:r>
        <w:t>Chemistry</w:t>
      </w:r>
      <w:r>
        <w:rPr>
          <w:spacing w:val="-2"/>
        </w:rPr>
        <w:t xml:space="preserve"> </w:t>
      </w:r>
      <w:r>
        <w:t>Senior</w:t>
      </w:r>
      <w:r>
        <w:rPr>
          <w:spacing w:val="-2"/>
        </w:rPr>
        <w:t xml:space="preserve"> </w:t>
      </w:r>
      <w:r>
        <w:t>Project</w:t>
      </w:r>
      <w:r>
        <w:rPr>
          <w:spacing w:val="-3"/>
        </w:rPr>
        <w:t xml:space="preserve"> </w:t>
      </w:r>
      <w:r>
        <w:t>is</w:t>
      </w:r>
      <w:r>
        <w:rPr>
          <w:spacing w:val="-4"/>
        </w:rPr>
        <w:t xml:space="preserve"> </w:t>
      </w:r>
      <w:r>
        <w:t>a</w:t>
      </w:r>
      <w:r>
        <w:rPr>
          <w:spacing w:val="-2"/>
        </w:rPr>
        <w:t xml:space="preserve"> </w:t>
      </w:r>
      <w:r>
        <w:t>two-semester</w:t>
      </w:r>
      <w:r>
        <w:rPr>
          <w:spacing w:val="-1"/>
        </w:rPr>
        <w:t xml:space="preserve"> </w:t>
      </w:r>
      <w:r>
        <w:t>independent</w:t>
      </w:r>
      <w:r>
        <w:rPr>
          <w:spacing w:val="-3"/>
        </w:rPr>
        <w:t xml:space="preserve"> </w:t>
      </w:r>
      <w:r>
        <w:t>research</w:t>
      </w:r>
      <w:r>
        <w:rPr>
          <w:spacing w:val="-6"/>
        </w:rPr>
        <w:t xml:space="preserve"> </w:t>
      </w:r>
      <w:r>
        <w:t>project</w:t>
      </w:r>
      <w:r>
        <w:rPr>
          <w:spacing w:val="-3"/>
        </w:rPr>
        <w:t xml:space="preserve"> </w:t>
      </w:r>
      <w:r>
        <w:t>conducted</w:t>
      </w:r>
      <w:r>
        <w:rPr>
          <w:spacing w:val="-2"/>
        </w:rPr>
        <w:t xml:space="preserve"> </w:t>
      </w:r>
      <w:r>
        <w:t>in collaboration</w:t>
      </w:r>
      <w:r>
        <w:rPr>
          <w:spacing w:val="-1"/>
        </w:rPr>
        <w:t xml:space="preserve"> </w:t>
      </w:r>
      <w:r>
        <w:t>with</w:t>
      </w:r>
      <w:r>
        <w:rPr>
          <w:spacing w:val="-1"/>
        </w:rPr>
        <w:t xml:space="preserve"> </w:t>
      </w:r>
      <w:r>
        <w:t>a</w:t>
      </w:r>
      <w:r>
        <w:rPr>
          <w:spacing w:val="-1"/>
        </w:rPr>
        <w:t xml:space="preserve"> </w:t>
      </w:r>
      <w:r>
        <w:t>research</w:t>
      </w:r>
      <w:r>
        <w:rPr>
          <w:spacing w:val="-1"/>
        </w:rPr>
        <w:t xml:space="preserve"> </w:t>
      </w:r>
      <w:r>
        <w:t>advisor.</w:t>
      </w:r>
      <w:r>
        <w:rPr>
          <w:spacing w:val="40"/>
        </w:rPr>
        <w:t xml:space="preserve"> </w:t>
      </w:r>
      <w:r>
        <w:t>The</w:t>
      </w:r>
      <w:r>
        <w:rPr>
          <w:spacing w:val="-1"/>
        </w:rPr>
        <w:t xml:space="preserve"> </w:t>
      </w:r>
      <w:r>
        <w:t>project</w:t>
      </w:r>
      <w:r>
        <w:rPr>
          <w:spacing w:val="-2"/>
        </w:rPr>
        <w:t xml:space="preserve"> </w:t>
      </w:r>
      <w:r>
        <w:t>is</w:t>
      </w:r>
      <w:r>
        <w:rPr>
          <w:spacing w:val="-3"/>
        </w:rPr>
        <w:t xml:space="preserve"> </w:t>
      </w:r>
      <w:r>
        <w:t>completed</w:t>
      </w:r>
      <w:r>
        <w:rPr>
          <w:spacing w:val="-1"/>
        </w:rPr>
        <w:t xml:space="preserve"> </w:t>
      </w:r>
      <w:r>
        <w:t>as</w:t>
      </w:r>
      <w:r>
        <w:rPr>
          <w:spacing w:val="-2"/>
        </w:rPr>
        <w:t xml:space="preserve"> </w:t>
      </w:r>
      <w:r>
        <w:t>a</w:t>
      </w:r>
      <w:r>
        <w:rPr>
          <w:spacing w:val="-1"/>
        </w:rPr>
        <w:t xml:space="preserve"> </w:t>
      </w:r>
      <w:r>
        <w:t>two-course sequence:</w:t>
      </w:r>
      <w:r>
        <w:rPr>
          <w:spacing w:val="40"/>
        </w:rPr>
        <w:t xml:space="preserve"> </w:t>
      </w:r>
      <w:r>
        <w:t>CHEM</w:t>
      </w:r>
      <w:r>
        <w:rPr>
          <w:spacing w:val="-3"/>
        </w:rPr>
        <w:t xml:space="preserve"> </w:t>
      </w:r>
      <w:r>
        <w:t>600</w:t>
      </w:r>
    </w:p>
    <w:p w14:paraId="571E0E02" w14:textId="77777777" w:rsidR="002C135E" w:rsidRDefault="00F917D9">
      <w:pPr>
        <w:pStyle w:val="BodyText"/>
        <w:spacing w:before="2" w:line="252" w:lineRule="auto"/>
        <w:ind w:right="126"/>
        <w:jc w:val="both"/>
      </w:pPr>
      <w:r>
        <w:t>(2 credits, usually taken in the fall semester) and</w:t>
      </w:r>
      <w:r>
        <w:rPr>
          <w:spacing w:val="-2"/>
        </w:rPr>
        <w:t xml:space="preserve"> </w:t>
      </w:r>
      <w:r>
        <w:t>CHEM 610</w:t>
      </w:r>
      <w:r>
        <w:rPr>
          <w:spacing w:val="-1"/>
        </w:rPr>
        <w:t xml:space="preserve"> </w:t>
      </w:r>
      <w:r>
        <w:t>(4 credits, usually taken</w:t>
      </w:r>
      <w:r>
        <w:rPr>
          <w:spacing w:val="-2"/>
        </w:rPr>
        <w:t xml:space="preserve"> </w:t>
      </w:r>
      <w:r>
        <w:t>in the spring semester).</w:t>
      </w:r>
      <w:r>
        <w:rPr>
          <w:vertAlign w:val="superscript"/>
        </w:rPr>
        <w:t>1</w:t>
      </w:r>
      <w:r>
        <w:t xml:space="preserve"> It</w:t>
      </w:r>
      <w:r>
        <w:rPr>
          <w:spacing w:val="-3"/>
        </w:rPr>
        <w:t xml:space="preserve"> </w:t>
      </w:r>
      <w:r>
        <w:t>is</w:t>
      </w:r>
      <w:r>
        <w:rPr>
          <w:spacing w:val="-3"/>
        </w:rPr>
        <w:t xml:space="preserve"> </w:t>
      </w:r>
      <w:r>
        <w:t>best</w:t>
      </w:r>
      <w:r>
        <w:rPr>
          <w:spacing w:val="-2"/>
        </w:rPr>
        <w:t xml:space="preserve"> </w:t>
      </w:r>
      <w:r>
        <w:t>to</w:t>
      </w:r>
      <w:r>
        <w:rPr>
          <w:spacing w:val="-2"/>
        </w:rPr>
        <w:t xml:space="preserve"> </w:t>
      </w:r>
      <w:r>
        <w:t>think</w:t>
      </w:r>
      <w:r>
        <w:rPr>
          <w:spacing w:val="-1"/>
        </w:rPr>
        <w:t xml:space="preserve"> </w:t>
      </w:r>
      <w:r>
        <w:t>of</w:t>
      </w:r>
      <w:r>
        <w:rPr>
          <w:spacing w:val="-1"/>
        </w:rPr>
        <w:t xml:space="preserve"> </w:t>
      </w:r>
      <w:r>
        <w:t>the</w:t>
      </w:r>
      <w:r>
        <w:rPr>
          <w:spacing w:val="-1"/>
        </w:rPr>
        <w:t xml:space="preserve"> </w:t>
      </w:r>
      <w:r>
        <w:t>Chemistry</w:t>
      </w:r>
      <w:r>
        <w:rPr>
          <w:spacing w:val="-1"/>
        </w:rPr>
        <w:t xml:space="preserve"> </w:t>
      </w:r>
      <w:r>
        <w:t>Senior</w:t>
      </w:r>
      <w:r>
        <w:rPr>
          <w:spacing w:val="-1"/>
        </w:rPr>
        <w:t xml:space="preserve"> </w:t>
      </w:r>
      <w:r>
        <w:t>Project</w:t>
      </w:r>
      <w:r>
        <w:rPr>
          <w:spacing w:val="-2"/>
        </w:rPr>
        <w:t xml:space="preserve"> </w:t>
      </w:r>
      <w:r>
        <w:t>as</w:t>
      </w:r>
      <w:r>
        <w:rPr>
          <w:spacing w:val="-2"/>
        </w:rPr>
        <w:t xml:space="preserve"> </w:t>
      </w:r>
      <w:r>
        <w:t>a</w:t>
      </w:r>
      <w:r>
        <w:rPr>
          <w:spacing w:val="-1"/>
        </w:rPr>
        <w:t xml:space="preserve"> </w:t>
      </w:r>
      <w:r>
        <w:t>single</w:t>
      </w:r>
      <w:r>
        <w:rPr>
          <w:spacing w:val="-1"/>
        </w:rPr>
        <w:t xml:space="preserve"> </w:t>
      </w:r>
      <w:r>
        <w:t>undertaking</w:t>
      </w:r>
      <w:r>
        <w:rPr>
          <w:spacing w:val="-3"/>
        </w:rPr>
        <w:t xml:space="preserve"> </w:t>
      </w:r>
      <w:r>
        <w:t>spanning</w:t>
      </w:r>
      <w:r>
        <w:rPr>
          <w:spacing w:val="-2"/>
        </w:rPr>
        <w:t xml:space="preserve"> </w:t>
      </w:r>
      <w:r>
        <w:t>an</w:t>
      </w:r>
      <w:r>
        <w:rPr>
          <w:spacing w:val="-6"/>
        </w:rPr>
        <w:t xml:space="preserve"> </w:t>
      </w:r>
      <w:r>
        <w:t>entire</w:t>
      </w:r>
      <w:r>
        <w:rPr>
          <w:spacing w:val="-1"/>
        </w:rPr>
        <w:t xml:space="preserve"> </w:t>
      </w:r>
      <w:r>
        <w:t>academic</w:t>
      </w:r>
      <w:r>
        <w:rPr>
          <w:spacing w:val="-4"/>
        </w:rPr>
        <w:t xml:space="preserve"> </w:t>
      </w:r>
      <w:r>
        <w:t>year.</w:t>
      </w:r>
      <w:r>
        <w:rPr>
          <w:spacing w:val="40"/>
        </w:rPr>
        <w:t xml:space="preserve"> </w:t>
      </w:r>
      <w:r>
        <w:t>It is</w:t>
      </w:r>
      <w:r>
        <w:rPr>
          <w:spacing w:val="-1"/>
        </w:rPr>
        <w:t xml:space="preserve"> </w:t>
      </w:r>
      <w:r>
        <w:t>NOT constructing a proposal in the first semester,</w:t>
      </w:r>
      <w:r>
        <w:rPr>
          <w:spacing w:val="-1"/>
        </w:rPr>
        <w:t xml:space="preserve"> </w:t>
      </w:r>
      <w:r>
        <w:t>followed by</w:t>
      </w:r>
      <w:r>
        <w:rPr>
          <w:spacing w:val="-1"/>
        </w:rPr>
        <w:t xml:space="preserve"> </w:t>
      </w:r>
      <w:r>
        <w:t>executing the project</w:t>
      </w:r>
      <w:r>
        <w:rPr>
          <w:spacing w:val="-1"/>
        </w:rPr>
        <w:t xml:space="preserve"> </w:t>
      </w:r>
      <w:r>
        <w:t>in the next;</w:t>
      </w:r>
      <w:r>
        <w:rPr>
          <w:spacing w:val="-1"/>
        </w:rPr>
        <w:t xml:space="preserve"> </w:t>
      </w:r>
      <w:r>
        <w:t>nor is</w:t>
      </w:r>
      <w:r>
        <w:rPr>
          <w:spacing w:val="-1"/>
        </w:rPr>
        <w:t xml:space="preserve"> </w:t>
      </w:r>
      <w:r>
        <w:t>it</w:t>
      </w:r>
      <w:r>
        <w:rPr>
          <w:spacing w:val="-1"/>
        </w:rPr>
        <w:t xml:space="preserve"> </w:t>
      </w:r>
      <w:r>
        <w:t>all library</w:t>
      </w:r>
      <w:r>
        <w:rPr>
          <w:spacing w:val="-3"/>
        </w:rPr>
        <w:t xml:space="preserve"> </w:t>
      </w:r>
      <w:r>
        <w:t>work</w:t>
      </w:r>
      <w:r>
        <w:rPr>
          <w:spacing w:val="-1"/>
        </w:rPr>
        <w:t xml:space="preserve"> </w:t>
      </w:r>
      <w:r>
        <w:t>in</w:t>
      </w:r>
      <w:r>
        <w:rPr>
          <w:spacing w:val="-2"/>
        </w:rPr>
        <w:t xml:space="preserve"> </w:t>
      </w:r>
      <w:r>
        <w:t>the</w:t>
      </w:r>
      <w:r>
        <w:rPr>
          <w:spacing w:val="-3"/>
        </w:rPr>
        <w:t xml:space="preserve"> </w:t>
      </w:r>
      <w:r>
        <w:t>first</w:t>
      </w:r>
      <w:r>
        <w:rPr>
          <w:spacing w:val="-3"/>
        </w:rPr>
        <w:t xml:space="preserve"> </w:t>
      </w:r>
      <w:r>
        <w:t>semester,</w:t>
      </w:r>
      <w:r>
        <w:rPr>
          <w:spacing w:val="-3"/>
        </w:rPr>
        <w:t xml:space="preserve"> </w:t>
      </w:r>
      <w:r>
        <w:t>followed</w:t>
      </w:r>
      <w:r>
        <w:rPr>
          <w:spacing w:val="-1"/>
        </w:rPr>
        <w:t xml:space="preserve"> </w:t>
      </w:r>
      <w:r>
        <w:t>by</w:t>
      </w:r>
      <w:r>
        <w:rPr>
          <w:spacing w:val="-1"/>
        </w:rPr>
        <w:t xml:space="preserve"> </w:t>
      </w:r>
      <w:r>
        <w:t>lab</w:t>
      </w:r>
      <w:r>
        <w:rPr>
          <w:spacing w:val="-4"/>
        </w:rPr>
        <w:t xml:space="preserve"> </w:t>
      </w:r>
      <w:r>
        <w:t>work</w:t>
      </w:r>
      <w:r>
        <w:rPr>
          <w:spacing w:val="-1"/>
        </w:rPr>
        <w:t xml:space="preserve"> </w:t>
      </w:r>
      <w:r>
        <w:t>in</w:t>
      </w:r>
      <w:r>
        <w:rPr>
          <w:spacing w:val="-1"/>
        </w:rPr>
        <w:t xml:space="preserve"> </w:t>
      </w:r>
      <w:r>
        <w:t>the</w:t>
      </w:r>
      <w:r>
        <w:rPr>
          <w:spacing w:val="-1"/>
        </w:rPr>
        <w:t xml:space="preserve"> </w:t>
      </w:r>
      <w:r>
        <w:t>next.</w:t>
      </w:r>
      <w:r>
        <w:rPr>
          <w:spacing w:val="40"/>
        </w:rPr>
        <w:t xml:space="preserve"> </w:t>
      </w:r>
      <w:r>
        <w:t>The</w:t>
      </w:r>
      <w:r>
        <w:rPr>
          <w:spacing w:val="-3"/>
        </w:rPr>
        <w:t xml:space="preserve"> </w:t>
      </w:r>
      <w:r>
        <w:t>expectation</w:t>
      </w:r>
      <w:r>
        <w:rPr>
          <w:spacing w:val="-4"/>
        </w:rPr>
        <w:t xml:space="preserve"> </w:t>
      </w:r>
      <w:r>
        <w:t>is</w:t>
      </w:r>
      <w:r>
        <w:rPr>
          <w:spacing w:val="-3"/>
        </w:rPr>
        <w:t xml:space="preserve"> </w:t>
      </w:r>
      <w:r>
        <w:t>that</w:t>
      </w:r>
      <w:r>
        <w:rPr>
          <w:spacing w:val="-2"/>
        </w:rPr>
        <w:t xml:space="preserve"> </w:t>
      </w:r>
      <w:r>
        <w:t>substantial</w:t>
      </w:r>
      <w:r>
        <w:rPr>
          <w:spacing w:val="-1"/>
        </w:rPr>
        <w:t xml:space="preserve"> </w:t>
      </w:r>
      <w:r>
        <w:t>results will be generated in the first semester, the momentum of which propels the project into the next semester.</w:t>
      </w:r>
    </w:p>
    <w:p w14:paraId="370C34C6" w14:textId="77777777" w:rsidR="002C135E" w:rsidRDefault="00F917D9">
      <w:pPr>
        <w:pStyle w:val="BodyText"/>
        <w:spacing w:before="118" w:line="252" w:lineRule="auto"/>
        <w:ind w:right="105"/>
      </w:pPr>
      <w:r>
        <w:rPr>
          <w:u w:val="single"/>
        </w:rPr>
        <w:t>Project scope</w:t>
      </w:r>
      <w:r>
        <w:t>.</w:t>
      </w:r>
      <w:r>
        <w:rPr>
          <w:spacing w:val="40"/>
        </w:rPr>
        <w:t xml:space="preserve"> </w:t>
      </w:r>
      <w:r>
        <w:t>The goals and boundaries of the project are established in frequent consultation with your research</w:t>
      </w:r>
      <w:r>
        <w:rPr>
          <w:spacing w:val="-2"/>
        </w:rPr>
        <w:t xml:space="preserve"> </w:t>
      </w:r>
      <w:r>
        <w:t>advisor.</w:t>
      </w:r>
      <w:r>
        <w:rPr>
          <w:spacing w:val="40"/>
        </w:rPr>
        <w:t xml:space="preserve"> </w:t>
      </w:r>
      <w:r>
        <w:t>This</w:t>
      </w:r>
      <w:r>
        <w:rPr>
          <w:spacing w:val="-3"/>
        </w:rPr>
        <w:t xml:space="preserve"> </w:t>
      </w:r>
      <w:r>
        <w:t>is</w:t>
      </w:r>
      <w:r>
        <w:rPr>
          <w:spacing w:val="-3"/>
        </w:rPr>
        <w:t xml:space="preserve"> </w:t>
      </w:r>
      <w:r>
        <w:t>not</w:t>
      </w:r>
      <w:r>
        <w:rPr>
          <w:spacing w:val="-5"/>
        </w:rPr>
        <w:t xml:space="preserve"> </w:t>
      </w:r>
      <w:r>
        <w:t>a</w:t>
      </w:r>
      <w:r>
        <w:rPr>
          <w:spacing w:val="-1"/>
        </w:rPr>
        <w:t xml:space="preserve"> </w:t>
      </w:r>
      <w:r>
        <w:t>“one</w:t>
      </w:r>
      <w:r>
        <w:rPr>
          <w:spacing w:val="-3"/>
        </w:rPr>
        <w:t xml:space="preserve"> </w:t>
      </w:r>
      <w:r>
        <w:t>and</w:t>
      </w:r>
      <w:r>
        <w:rPr>
          <w:spacing w:val="-1"/>
        </w:rPr>
        <w:t xml:space="preserve"> </w:t>
      </w:r>
      <w:r>
        <w:t>done”</w:t>
      </w:r>
      <w:r>
        <w:rPr>
          <w:spacing w:val="-1"/>
        </w:rPr>
        <w:t xml:space="preserve"> </w:t>
      </w:r>
      <w:r>
        <w:t>exercise—it</w:t>
      </w:r>
      <w:r>
        <w:rPr>
          <w:spacing w:val="-2"/>
        </w:rPr>
        <w:t xml:space="preserve"> </w:t>
      </w:r>
      <w:r>
        <w:t>is</w:t>
      </w:r>
      <w:r>
        <w:rPr>
          <w:spacing w:val="-3"/>
        </w:rPr>
        <w:t xml:space="preserve"> </w:t>
      </w:r>
      <w:r>
        <w:t>not</w:t>
      </w:r>
      <w:r>
        <w:rPr>
          <w:spacing w:val="-2"/>
        </w:rPr>
        <w:t xml:space="preserve"> </w:t>
      </w:r>
      <w:r>
        <w:t>a</w:t>
      </w:r>
      <w:r>
        <w:rPr>
          <w:spacing w:val="-1"/>
        </w:rPr>
        <w:t xml:space="preserve"> </w:t>
      </w:r>
      <w:r>
        <w:t>decision</w:t>
      </w:r>
      <w:r>
        <w:rPr>
          <w:spacing w:val="-1"/>
        </w:rPr>
        <w:t xml:space="preserve"> </w:t>
      </w:r>
      <w:r>
        <w:t>made</w:t>
      </w:r>
      <w:r>
        <w:rPr>
          <w:spacing w:val="-3"/>
        </w:rPr>
        <w:t xml:space="preserve"> </w:t>
      </w:r>
      <w:r>
        <w:t>in</w:t>
      </w:r>
      <w:r>
        <w:rPr>
          <w:spacing w:val="-1"/>
        </w:rPr>
        <w:t xml:space="preserve"> </w:t>
      </w:r>
      <w:r>
        <w:t>the</w:t>
      </w:r>
      <w:r>
        <w:rPr>
          <w:spacing w:val="-1"/>
        </w:rPr>
        <w:t xml:space="preserve"> </w:t>
      </w:r>
      <w:r>
        <w:t>first</w:t>
      </w:r>
      <w:r>
        <w:rPr>
          <w:spacing w:val="-2"/>
        </w:rPr>
        <w:t xml:space="preserve"> </w:t>
      </w:r>
      <w:r>
        <w:t>week</w:t>
      </w:r>
      <w:r>
        <w:rPr>
          <w:spacing w:val="-1"/>
        </w:rPr>
        <w:t xml:space="preserve"> </w:t>
      </w:r>
      <w:r>
        <w:t>of</w:t>
      </w:r>
      <w:r>
        <w:rPr>
          <w:spacing w:val="-1"/>
        </w:rPr>
        <w:t xml:space="preserve"> </w:t>
      </w:r>
      <w:r>
        <w:t>the</w:t>
      </w:r>
      <w:r>
        <w:rPr>
          <w:spacing w:val="-4"/>
        </w:rPr>
        <w:t xml:space="preserve"> </w:t>
      </w:r>
      <w:r>
        <w:t>first semester, never to be revisited.</w:t>
      </w:r>
      <w:r>
        <w:rPr>
          <w:spacing w:val="40"/>
        </w:rPr>
        <w:t xml:space="preserve"> </w:t>
      </w:r>
      <w:r>
        <w:t>Rather, real-time research findings continually inform considerations of which pathways are most interesting and/or promising.</w:t>
      </w:r>
      <w:r>
        <w:rPr>
          <w:spacing w:val="40"/>
        </w:rPr>
        <w:t xml:space="preserve"> </w:t>
      </w:r>
      <w:r>
        <w:t>The responsibility for setting, modifying, and achieving these goals lies with the student.</w:t>
      </w:r>
      <w:r>
        <w:rPr>
          <w:spacing w:val="40"/>
        </w:rPr>
        <w:t xml:space="preserve"> </w:t>
      </w:r>
      <w:r>
        <w:t>You should not expect to receive a complete set of marching orders from your advisor, but instead you should work with your advisor as a resource in setting goals.</w:t>
      </w:r>
    </w:p>
    <w:p w14:paraId="6A5165CC" w14:textId="77777777" w:rsidR="002C135E" w:rsidRDefault="00F917D9">
      <w:pPr>
        <w:pStyle w:val="BodyText"/>
        <w:spacing w:line="252" w:lineRule="auto"/>
        <w:ind w:right="96"/>
      </w:pPr>
      <w:r>
        <w:rPr>
          <w:u w:val="single"/>
        </w:rPr>
        <w:t>Library research</w:t>
      </w:r>
      <w:r>
        <w:t>.</w:t>
      </w:r>
      <w:r>
        <w:rPr>
          <w:spacing w:val="40"/>
        </w:rPr>
        <w:t xml:space="preserve"> </w:t>
      </w:r>
      <w:r>
        <w:t>The early weeks of a project are certainly associated with intense library research, but consulting the literature spans the entire project.</w:t>
      </w:r>
      <w:r>
        <w:rPr>
          <w:spacing w:val="40"/>
        </w:rPr>
        <w:t xml:space="preserve"> </w:t>
      </w:r>
      <w:r>
        <w:t>Making sense of your results is facilitated by knowing how others</w:t>
      </w:r>
      <w:r>
        <w:rPr>
          <w:spacing w:val="-3"/>
        </w:rPr>
        <w:t xml:space="preserve"> </w:t>
      </w:r>
      <w:r>
        <w:t>have</w:t>
      </w:r>
      <w:r>
        <w:rPr>
          <w:spacing w:val="-2"/>
        </w:rPr>
        <w:t xml:space="preserve"> </w:t>
      </w:r>
      <w:r>
        <w:t>interpreted</w:t>
      </w:r>
      <w:r>
        <w:rPr>
          <w:spacing w:val="-2"/>
        </w:rPr>
        <w:t xml:space="preserve"> </w:t>
      </w:r>
      <w:r>
        <w:t>similar</w:t>
      </w:r>
      <w:r>
        <w:rPr>
          <w:spacing w:val="-2"/>
        </w:rPr>
        <w:t xml:space="preserve"> </w:t>
      </w:r>
      <w:r>
        <w:t>outcomes.</w:t>
      </w:r>
      <w:r>
        <w:rPr>
          <w:spacing w:val="40"/>
        </w:rPr>
        <w:t xml:space="preserve"> </w:t>
      </w:r>
      <w:r>
        <w:t>You</w:t>
      </w:r>
      <w:r>
        <w:rPr>
          <w:spacing w:val="-5"/>
        </w:rPr>
        <w:t xml:space="preserve"> </w:t>
      </w:r>
      <w:r>
        <w:t>will</w:t>
      </w:r>
      <w:r>
        <w:rPr>
          <w:spacing w:val="-2"/>
        </w:rPr>
        <w:t xml:space="preserve"> </w:t>
      </w:r>
      <w:r>
        <w:t>likely</w:t>
      </w:r>
      <w:r>
        <w:rPr>
          <w:spacing w:val="-4"/>
        </w:rPr>
        <w:t xml:space="preserve"> </w:t>
      </w:r>
      <w:r>
        <w:t>encounter</w:t>
      </w:r>
      <w:r>
        <w:rPr>
          <w:spacing w:val="-1"/>
        </w:rPr>
        <w:t xml:space="preserve"> </w:t>
      </w:r>
      <w:r>
        <w:t>unexpected</w:t>
      </w:r>
      <w:r>
        <w:rPr>
          <w:spacing w:val="-2"/>
        </w:rPr>
        <w:t xml:space="preserve"> </w:t>
      </w:r>
      <w:r>
        <w:t>barriers,</w:t>
      </w:r>
      <w:r>
        <w:rPr>
          <w:spacing w:val="-2"/>
        </w:rPr>
        <w:t xml:space="preserve"> </w:t>
      </w:r>
      <w:r>
        <w:t>and</w:t>
      </w:r>
      <w:r>
        <w:rPr>
          <w:spacing w:val="-3"/>
        </w:rPr>
        <w:t xml:space="preserve"> </w:t>
      </w:r>
      <w:r>
        <w:t>the</w:t>
      </w:r>
      <w:r>
        <w:rPr>
          <w:spacing w:val="-2"/>
        </w:rPr>
        <w:t xml:space="preserve"> </w:t>
      </w:r>
      <w:r>
        <w:t>literature</w:t>
      </w:r>
      <w:r>
        <w:rPr>
          <w:spacing w:val="-2"/>
        </w:rPr>
        <w:t xml:space="preserve"> </w:t>
      </w:r>
      <w:r>
        <w:t>is the first stop in developing</w:t>
      </w:r>
      <w:r>
        <w:rPr>
          <w:spacing w:val="-3"/>
        </w:rPr>
        <w:t xml:space="preserve"> </w:t>
      </w:r>
      <w:r>
        <w:t>workarounds.</w:t>
      </w:r>
      <w:r>
        <w:rPr>
          <w:spacing w:val="40"/>
        </w:rPr>
        <w:t xml:space="preserve"> </w:t>
      </w:r>
      <w:r>
        <w:t>This</w:t>
      </w:r>
      <w:r>
        <w:rPr>
          <w:spacing w:val="-1"/>
        </w:rPr>
        <w:t xml:space="preserve"> </w:t>
      </w:r>
      <w:r>
        <w:t>means you will need</w:t>
      </w:r>
      <w:r>
        <w:rPr>
          <w:spacing w:val="-2"/>
        </w:rPr>
        <w:t xml:space="preserve"> </w:t>
      </w:r>
      <w:r>
        <w:t>to cultivate a constant conversation with the primary literature.</w:t>
      </w:r>
      <w:r>
        <w:rPr>
          <w:spacing w:val="40"/>
        </w:rPr>
        <w:t xml:space="preserve"> </w:t>
      </w:r>
      <w:r>
        <w:t>Finding appropriate sources is your responsibility.</w:t>
      </w:r>
      <w:r>
        <w:rPr>
          <w:spacing w:val="40"/>
        </w:rPr>
        <w:t xml:space="preserve"> </w:t>
      </w:r>
      <w:r>
        <w:t>Your research advisor can help point you in a good direction, but do not expect your advisor to simply provide you with all the literature references relevant to your project.</w:t>
      </w:r>
    </w:p>
    <w:p w14:paraId="4FBB2318" w14:textId="77777777" w:rsidR="002C135E" w:rsidRDefault="00F917D9">
      <w:pPr>
        <w:pStyle w:val="BodyText"/>
        <w:spacing w:before="120" w:line="252" w:lineRule="auto"/>
        <w:ind w:right="105"/>
      </w:pPr>
      <w:r>
        <w:rPr>
          <w:u w:val="single"/>
        </w:rPr>
        <w:t>Laboratory</w:t>
      </w:r>
      <w:r>
        <w:rPr>
          <w:spacing w:val="-3"/>
          <w:u w:val="single"/>
        </w:rPr>
        <w:t xml:space="preserve"> </w:t>
      </w:r>
      <w:r>
        <w:rPr>
          <w:u w:val="single"/>
        </w:rPr>
        <w:t>research</w:t>
      </w:r>
      <w:r>
        <w:t>.</w:t>
      </w:r>
      <w:r>
        <w:rPr>
          <w:spacing w:val="40"/>
        </w:rPr>
        <w:t xml:space="preserve"> </w:t>
      </w:r>
      <w:r>
        <w:t>Clocking</w:t>
      </w:r>
      <w:r>
        <w:rPr>
          <w:spacing w:val="-3"/>
        </w:rPr>
        <w:t xml:space="preserve"> </w:t>
      </w:r>
      <w:r>
        <w:t>productive</w:t>
      </w:r>
      <w:r>
        <w:rPr>
          <w:spacing w:val="-1"/>
        </w:rPr>
        <w:t xml:space="preserve"> </w:t>
      </w:r>
      <w:r>
        <w:t>time</w:t>
      </w:r>
      <w:r>
        <w:rPr>
          <w:spacing w:val="-3"/>
        </w:rPr>
        <w:t xml:space="preserve"> </w:t>
      </w:r>
      <w:r>
        <w:t>in</w:t>
      </w:r>
      <w:r>
        <w:rPr>
          <w:spacing w:val="-2"/>
        </w:rPr>
        <w:t xml:space="preserve"> </w:t>
      </w:r>
      <w:r>
        <w:t>the</w:t>
      </w:r>
      <w:r>
        <w:rPr>
          <w:spacing w:val="-1"/>
        </w:rPr>
        <w:t xml:space="preserve"> </w:t>
      </w:r>
      <w:r>
        <w:t>lab</w:t>
      </w:r>
      <w:r>
        <w:rPr>
          <w:spacing w:val="-1"/>
        </w:rPr>
        <w:t xml:space="preserve"> </w:t>
      </w:r>
      <w:r>
        <w:t>is</w:t>
      </w:r>
      <w:r>
        <w:rPr>
          <w:spacing w:val="-2"/>
        </w:rPr>
        <w:t xml:space="preserve"> </w:t>
      </w:r>
      <w:r>
        <w:t>essential</w:t>
      </w:r>
      <w:r>
        <w:rPr>
          <w:spacing w:val="-1"/>
        </w:rPr>
        <w:t xml:space="preserve"> </w:t>
      </w:r>
      <w:r>
        <w:t>for</w:t>
      </w:r>
      <w:r>
        <w:rPr>
          <w:spacing w:val="-1"/>
        </w:rPr>
        <w:t xml:space="preserve"> </w:t>
      </w:r>
      <w:r>
        <w:t>a</w:t>
      </w:r>
      <w:r>
        <w:rPr>
          <w:spacing w:val="-4"/>
        </w:rPr>
        <w:t xml:space="preserve"> </w:t>
      </w:r>
      <w:r>
        <w:t>successful</w:t>
      </w:r>
      <w:r>
        <w:rPr>
          <w:spacing w:val="-4"/>
        </w:rPr>
        <w:t xml:space="preserve"> </w:t>
      </w:r>
      <w:r>
        <w:t>project.</w:t>
      </w:r>
      <w:r>
        <w:rPr>
          <w:spacing w:val="40"/>
        </w:rPr>
        <w:t xml:space="preserve"> </w:t>
      </w:r>
      <w:r>
        <w:t>For</w:t>
      </w:r>
      <w:r>
        <w:rPr>
          <w:spacing w:val="-3"/>
        </w:rPr>
        <w:t xml:space="preserve"> </w:t>
      </w:r>
      <w:r>
        <w:t>CHEM</w:t>
      </w:r>
      <w:r>
        <w:rPr>
          <w:spacing w:val="-4"/>
        </w:rPr>
        <w:t xml:space="preserve"> </w:t>
      </w:r>
      <w:r>
        <w:t xml:space="preserve">600, the departmental expectation is a </w:t>
      </w:r>
      <w:r>
        <w:rPr>
          <w:i/>
        </w:rPr>
        <w:t xml:space="preserve">minimum </w:t>
      </w:r>
      <w:r>
        <w:t>of eight hours on task per week devoted to the Senior Project, most of which is spent</w:t>
      </w:r>
      <w:r>
        <w:rPr>
          <w:spacing w:val="-1"/>
        </w:rPr>
        <w:t xml:space="preserve"> </w:t>
      </w:r>
      <w:r>
        <w:t>in the</w:t>
      </w:r>
      <w:r>
        <w:rPr>
          <w:spacing w:val="-2"/>
        </w:rPr>
        <w:t xml:space="preserve"> </w:t>
      </w:r>
      <w:r>
        <w:t>lab.</w:t>
      </w:r>
      <w:r>
        <w:rPr>
          <w:spacing w:val="40"/>
        </w:rPr>
        <w:t xml:space="preserve"> </w:t>
      </w:r>
      <w:r>
        <w:t>For CHEM</w:t>
      </w:r>
      <w:r>
        <w:rPr>
          <w:spacing w:val="-1"/>
        </w:rPr>
        <w:t xml:space="preserve"> </w:t>
      </w:r>
      <w:r>
        <w:t>610, this expectation rises to a minimum</w:t>
      </w:r>
      <w:r>
        <w:rPr>
          <w:spacing w:val="-3"/>
        </w:rPr>
        <w:t xml:space="preserve"> </w:t>
      </w:r>
      <w:r>
        <w:t>of 16 hours per week.</w:t>
      </w:r>
    </w:p>
    <w:p w14:paraId="593E1D58" w14:textId="77777777" w:rsidR="002C135E" w:rsidRDefault="00F917D9">
      <w:pPr>
        <w:pStyle w:val="BodyText"/>
        <w:spacing w:before="1"/>
      </w:pPr>
      <w:r>
        <w:t>Lab</w:t>
      </w:r>
      <w:r>
        <w:rPr>
          <w:spacing w:val="-7"/>
        </w:rPr>
        <w:t xml:space="preserve"> </w:t>
      </w:r>
      <w:r>
        <w:t>times</w:t>
      </w:r>
      <w:r>
        <w:rPr>
          <w:spacing w:val="-4"/>
        </w:rPr>
        <w:t xml:space="preserve"> </w:t>
      </w:r>
      <w:r>
        <w:t>are</w:t>
      </w:r>
      <w:r>
        <w:rPr>
          <w:spacing w:val="-4"/>
        </w:rPr>
        <w:t xml:space="preserve"> </w:t>
      </w:r>
      <w:r>
        <w:t>established</w:t>
      </w:r>
      <w:r>
        <w:rPr>
          <w:spacing w:val="-4"/>
        </w:rPr>
        <w:t xml:space="preserve"> </w:t>
      </w:r>
      <w:r>
        <w:t>in</w:t>
      </w:r>
      <w:r>
        <w:rPr>
          <w:spacing w:val="-7"/>
        </w:rPr>
        <w:t xml:space="preserve"> </w:t>
      </w:r>
      <w:r>
        <w:t>consultation</w:t>
      </w:r>
      <w:r>
        <w:rPr>
          <w:spacing w:val="-4"/>
        </w:rPr>
        <w:t xml:space="preserve"> </w:t>
      </w:r>
      <w:r>
        <w:t>with</w:t>
      </w:r>
      <w:r>
        <w:rPr>
          <w:spacing w:val="-4"/>
        </w:rPr>
        <w:t xml:space="preserve"> </w:t>
      </w:r>
      <w:r>
        <w:t>the</w:t>
      </w:r>
      <w:r>
        <w:rPr>
          <w:spacing w:val="-3"/>
        </w:rPr>
        <w:t xml:space="preserve"> </w:t>
      </w:r>
      <w:r>
        <w:t>research</w:t>
      </w:r>
      <w:r>
        <w:rPr>
          <w:spacing w:val="-5"/>
        </w:rPr>
        <w:t xml:space="preserve"> </w:t>
      </w:r>
      <w:r>
        <w:t>advisor</w:t>
      </w:r>
      <w:r>
        <w:rPr>
          <w:spacing w:val="-4"/>
        </w:rPr>
        <w:t xml:space="preserve"> </w:t>
      </w:r>
      <w:r>
        <w:t>in</w:t>
      </w:r>
      <w:r>
        <w:rPr>
          <w:spacing w:val="-5"/>
        </w:rPr>
        <w:t xml:space="preserve"> </w:t>
      </w:r>
      <w:r>
        <w:t>such</w:t>
      </w:r>
      <w:r>
        <w:rPr>
          <w:spacing w:val="-4"/>
        </w:rPr>
        <w:t xml:space="preserve"> </w:t>
      </w:r>
      <w:r>
        <w:t>a</w:t>
      </w:r>
      <w:r>
        <w:rPr>
          <w:spacing w:val="-7"/>
        </w:rPr>
        <w:t xml:space="preserve"> </w:t>
      </w:r>
      <w:r>
        <w:t>way</w:t>
      </w:r>
      <w:r>
        <w:rPr>
          <w:spacing w:val="-4"/>
        </w:rPr>
        <w:t xml:space="preserve"> </w:t>
      </w:r>
      <w:r>
        <w:t>that</w:t>
      </w:r>
      <w:r>
        <w:rPr>
          <w:spacing w:val="-6"/>
        </w:rPr>
        <w:t xml:space="preserve"> </w:t>
      </w:r>
      <w:r>
        <w:t>a)</w:t>
      </w:r>
      <w:r>
        <w:rPr>
          <w:spacing w:val="-4"/>
        </w:rPr>
        <w:t xml:space="preserve"> </w:t>
      </w:r>
      <w:r>
        <w:t>maximizes</w:t>
      </w:r>
      <w:r>
        <w:rPr>
          <w:spacing w:val="-4"/>
        </w:rPr>
        <w:t xml:space="preserve"> </w:t>
      </w:r>
      <w:r>
        <w:rPr>
          <w:spacing w:val="-5"/>
        </w:rPr>
        <w:t>the</w:t>
      </w:r>
    </w:p>
    <w:p w14:paraId="3EF899B4" w14:textId="77777777" w:rsidR="002C135E" w:rsidRDefault="00F917D9">
      <w:pPr>
        <w:pStyle w:val="BodyText"/>
        <w:spacing w:before="13" w:line="252" w:lineRule="auto"/>
      </w:pPr>
      <w:r>
        <w:t>availability of the advisor during the student’s active lab times, and b) minimizes equipment conflicts with fellow</w:t>
      </w:r>
      <w:r>
        <w:rPr>
          <w:spacing w:val="-4"/>
        </w:rPr>
        <w:t xml:space="preserve"> </w:t>
      </w:r>
      <w:r>
        <w:t>researchers.</w:t>
      </w:r>
      <w:r>
        <w:rPr>
          <w:spacing w:val="40"/>
        </w:rPr>
        <w:t xml:space="preserve"> </w:t>
      </w:r>
      <w:r>
        <w:t>Lab</w:t>
      </w:r>
      <w:r>
        <w:rPr>
          <w:spacing w:val="-5"/>
        </w:rPr>
        <w:t xml:space="preserve"> </w:t>
      </w:r>
      <w:r>
        <w:t>times</w:t>
      </w:r>
      <w:r>
        <w:rPr>
          <w:spacing w:val="-3"/>
        </w:rPr>
        <w:t xml:space="preserve"> </w:t>
      </w:r>
      <w:r>
        <w:t>should</w:t>
      </w:r>
      <w:r>
        <w:rPr>
          <w:spacing w:val="-2"/>
        </w:rPr>
        <w:t xml:space="preserve"> </w:t>
      </w:r>
      <w:r>
        <w:t>be</w:t>
      </w:r>
      <w:r>
        <w:rPr>
          <w:spacing w:val="-1"/>
        </w:rPr>
        <w:t xml:space="preserve"> </w:t>
      </w:r>
      <w:r>
        <w:t>comprised</w:t>
      </w:r>
      <w:r>
        <w:rPr>
          <w:spacing w:val="-2"/>
        </w:rPr>
        <w:t xml:space="preserve"> </w:t>
      </w:r>
      <w:r>
        <w:t>of</w:t>
      </w:r>
      <w:r>
        <w:rPr>
          <w:spacing w:val="-1"/>
        </w:rPr>
        <w:t xml:space="preserve"> </w:t>
      </w:r>
      <w:r>
        <w:t>large,</w:t>
      </w:r>
      <w:r>
        <w:rPr>
          <w:spacing w:val="-2"/>
        </w:rPr>
        <w:t xml:space="preserve"> </w:t>
      </w:r>
      <w:r>
        <w:t>unbroken</w:t>
      </w:r>
      <w:r>
        <w:rPr>
          <w:spacing w:val="-2"/>
        </w:rPr>
        <w:t xml:space="preserve"> </w:t>
      </w:r>
      <w:r>
        <w:t>blocks</w:t>
      </w:r>
      <w:r>
        <w:rPr>
          <w:spacing w:val="-4"/>
        </w:rPr>
        <w:t xml:space="preserve"> </w:t>
      </w:r>
      <w:r>
        <w:t>(ca.</w:t>
      </w:r>
      <w:r>
        <w:rPr>
          <w:spacing w:val="-3"/>
        </w:rPr>
        <w:t xml:space="preserve"> </w:t>
      </w:r>
      <w:r>
        <w:t>three</w:t>
      </w:r>
      <w:r>
        <w:rPr>
          <w:spacing w:val="-2"/>
        </w:rPr>
        <w:t xml:space="preserve"> </w:t>
      </w:r>
      <w:r>
        <w:t>hours).</w:t>
      </w:r>
      <w:r>
        <w:rPr>
          <w:spacing w:val="40"/>
        </w:rPr>
        <w:t xml:space="preserve"> </w:t>
      </w:r>
      <w:r>
        <w:t>Lab</w:t>
      </w:r>
      <w:r>
        <w:rPr>
          <w:spacing w:val="-5"/>
        </w:rPr>
        <w:t xml:space="preserve"> </w:t>
      </w:r>
      <w:r>
        <w:t>times</w:t>
      </w:r>
      <w:r>
        <w:rPr>
          <w:spacing w:val="-2"/>
        </w:rPr>
        <w:t xml:space="preserve"> </w:t>
      </w:r>
      <w:r>
        <w:t>are agreed</w:t>
      </w:r>
      <w:r>
        <w:rPr>
          <w:spacing w:val="-3"/>
        </w:rPr>
        <w:t xml:space="preserve"> </w:t>
      </w:r>
      <w:r>
        <w:t>upon at</w:t>
      </w:r>
      <w:r>
        <w:rPr>
          <w:spacing w:val="-2"/>
        </w:rPr>
        <w:t xml:space="preserve"> </w:t>
      </w:r>
      <w:r>
        <w:t>the beginning</w:t>
      </w:r>
      <w:r>
        <w:rPr>
          <w:spacing w:val="-2"/>
        </w:rPr>
        <w:t xml:space="preserve"> </w:t>
      </w:r>
      <w:r>
        <w:t>of the semester, and students</w:t>
      </w:r>
      <w:r>
        <w:rPr>
          <w:spacing w:val="-1"/>
        </w:rPr>
        <w:t xml:space="preserve"> </w:t>
      </w:r>
      <w:r>
        <w:t>are expected to</w:t>
      </w:r>
      <w:r>
        <w:rPr>
          <w:spacing w:val="-1"/>
        </w:rPr>
        <w:t xml:space="preserve"> </w:t>
      </w:r>
      <w:r>
        <w:t>be active in</w:t>
      </w:r>
      <w:r>
        <w:rPr>
          <w:spacing w:val="-1"/>
        </w:rPr>
        <w:t xml:space="preserve"> </w:t>
      </w:r>
      <w:r>
        <w:t>the lab during</w:t>
      </w:r>
      <w:r>
        <w:rPr>
          <w:spacing w:val="-1"/>
        </w:rPr>
        <w:t xml:space="preserve"> </w:t>
      </w:r>
      <w:r>
        <w:t>those times.</w:t>
      </w:r>
      <w:r>
        <w:rPr>
          <w:spacing w:val="40"/>
        </w:rPr>
        <w:t xml:space="preserve"> </w:t>
      </w:r>
      <w:r>
        <w:t>On</w:t>
      </w:r>
      <w:r>
        <w:rPr>
          <w:spacing w:val="-2"/>
        </w:rPr>
        <w:t xml:space="preserve"> </w:t>
      </w:r>
      <w:r>
        <w:t>the</w:t>
      </w:r>
      <w:r>
        <w:rPr>
          <w:spacing w:val="-1"/>
        </w:rPr>
        <w:t xml:space="preserve"> </w:t>
      </w:r>
      <w:r>
        <w:t>rare</w:t>
      </w:r>
      <w:r>
        <w:rPr>
          <w:spacing w:val="-1"/>
        </w:rPr>
        <w:t xml:space="preserve"> </w:t>
      </w:r>
      <w:r>
        <w:t>occasion</w:t>
      </w:r>
      <w:r>
        <w:rPr>
          <w:spacing w:val="-1"/>
        </w:rPr>
        <w:t xml:space="preserve"> </w:t>
      </w:r>
      <w:r>
        <w:t>that</w:t>
      </w:r>
      <w:r>
        <w:rPr>
          <w:spacing w:val="-2"/>
        </w:rPr>
        <w:t xml:space="preserve"> </w:t>
      </w:r>
      <w:r>
        <w:t>you</w:t>
      </w:r>
      <w:r>
        <w:rPr>
          <w:spacing w:val="-2"/>
        </w:rPr>
        <w:t xml:space="preserve"> </w:t>
      </w:r>
      <w:r>
        <w:t>are unable</w:t>
      </w:r>
      <w:r>
        <w:rPr>
          <w:spacing w:val="-1"/>
        </w:rPr>
        <w:t xml:space="preserve"> </w:t>
      </w:r>
      <w:r>
        <w:t>to</w:t>
      </w:r>
      <w:r>
        <w:rPr>
          <w:spacing w:val="-2"/>
        </w:rPr>
        <w:t xml:space="preserve"> </w:t>
      </w:r>
      <w:r>
        <w:t>be</w:t>
      </w:r>
      <w:r>
        <w:rPr>
          <w:spacing w:val="-3"/>
        </w:rPr>
        <w:t xml:space="preserve"> </w:t>
      </w:r>
      <w:r>
        <w:t>in</w:t>
      </w:r>
      <w:r>
        <w:rPr>
          <w:spacing w:val="-4"/>
        </w:rPr>
        <w:t xml:space="preserve"> </w:t>
      </w:r>
      <w:r>
        <w:t>lab</w:t>
      </w:r>
      <w:r>
        <w:rPr>
          <w:spacing w:val="-1"/>
        </w:rPr>
        <w:t xml:space="preserve"> </w:t>
      </w:r>
      <w:r>
        <w:t>during</w:t>
      </w:r>
      <w:r>
        <w:rPr>
          <w:spacing w:val="-2"/>
        </w:rPr>
        <w:t xml:space="preserve"> </w:t>
      </w:r>
      <w:r>
        <w:t>the</w:t>
      </w:r>
      <w:r>
        <w:rPr>
          <w:spacing w:val="-1"/>
        </w:rPr>
        <w:t xml:space="preserve"> </w:t>
      </w:r>
      <w:r>
        <w:t>scheduled</w:t>
      </w:r>
      <w:r>
        <w:rPr>
          <w:spacing w:val="-1"/>
        </w:rPr>
        <w:t xml:space="preserve"> </w:t>
      </w:r>
      <w:r>
        <w:t>time, you</w:t>
      </w:r>
      <w:r>
        <w:rPr>
          <w:spacing w:val="-1"/>
        </w:rPr>
        <w:t xml:space="preserve"> </w:t>
      </w:r>
      <w:r>
        <w:t>should</w:t>
      </w:r>
      <w:r>
        <w:rPr>
          <w:spacing w:val="-1"/>
        </w:rPr>
        <w:t xml:space="preserve"> </w:t>
      </w:r>
      <w:r>
        <w:t>make</w:t>
      </w:r>
      <w:r>
        <w:rPr>
          <w:spacing w:val="-1"/>
        </w:rPr>
        <w:t xml:space="preserve"> </w:t>
      </w:r>
      <w:r>
        <w:t>this known to your research advisor in advance.</w:t>
      </w:r>
    </w:p>
    <w:p w14:paraId="622D54F9" w14:textId="77777777" w:rsidR="002C135E" w:rsidRDefault="00F917D9">
      <w:pPr>
        <w:pStyle w:val="BodyText"/>
        <w:spacing w:before="120" w:line="252" w:lineRule="auto"/>
      </w:pPr>
      <w:r>
        <w:rPr>
          <w:u w:val="single"/>
        </w:rPr>
        <w:t>Communication</w:t>
      </w:r>
      <w:r>
        <w:t>.</w:t>
      </w:r>
      <w:r>
        <w:rPr>
          <w:spacing w:val="40"/>
        </w:rPr>
        <w:t xml:space="preserve"> </w:t>
      </w:r>
      <w:r>
        <w:t>Each semester has a time for formal communication of results (outlined below), but your project’s success also depends upon maintaining robust lines of communication with your research advisor. Share the progress (and challenges) of your research frequently, and always be prepared to talk about your findings.</w:t>
      </w:r>
      <w:r>
        <w:rPr>
          <w:spacing w:val="40"/>
        </w:rPr>
        <w:t xml:space="preserve"> </w:t>
      </w:r>
      <w:r>
        <w:t>Bring</w:t>
      </w:r>
      <w:r>
        <w:rPr>
          <w:spacing w:val="-3"/>
        </w:rPr>
        <w:t xml:space="preserve"> </w:t>
      </w:r>
      <w:r>
        <w:t>your</w:t>
      </w:r>
      <w:r>
        <w:rPr>
          <w:spacing w:val="-2"/>
        </w:rPr>
        <w:t xml:space="preserve"> </w:t>
      </w:r>
      <w:r>
        <w:t>lab</w:t>
      </w:r>
      <w:r>
        <w:rPr>
          <w:spacing w:val="-2"/>
        </w:rPr>
        <w:t xml:space="preserve"> </w:t>
      </w:r>
      <w:r>
        <w:t>journal</w:t>
      </w:r>
      <w:r>
        <w:rPr>
          <w:spacing w:val="-2"/>
        </w:rPr>
        <w:t xml:space="preserve"> </w:t>
      </w:r>
      <w:r>
        <w:t>and</w:t>
      </w:r>
      <w:r>
        <w:rPr>
          <w:spacing w:val="-3"/>
        </w:rPr>
        <w:t xml:space="preserve"> </w:t>
      </w:r>
      <w:r>
        <w:t>all</w:t>
      </w:r>
      <w:r>
        <w:rPr>
          <w:spacing w:val="-2"/>
        </w:rPr>
        <w:t xml:space="preserve"> </w:t>
      </w:r>
      <w:r>
        <w:t>relevant</w:t>
      </w:r>
      <w:r>
        <w:rPr>
          <w:spacing w:val="-4"/>
        </w:rPr>
        <w:t xml:space="preserve"> </w:t>
      </w:r>
      <w:r>
        <w:t>data</w:t>
      </w:r>
      <w:r>
        <w:rPr>
          <w:spacing w:val="-2"/>
        </w:rPr>
        <w:t xml:space="preserve"> </w:t>
      </w:r>
      <w:r>
        <w:t>to</w:t>
      </w:r>
      <w:r>
        <w:rPr>
          <w:spacing w:val="-3"/>
        </w:rPr>
        <w:t xml:space="preserve"> </w:t>
      </w:r>
      <w:r>
        <w:t>group</w:t>
      </w:r>
      <w:r>
        <w:rPr>
          <w:spacing w:val="-3"/>
        </w:rPr>
        <w:t xml:space="preserve"> </w:t>
      </w:r>
      <w:r>
        <w:t>meetings,</w:t>
      </w:r>
      <w:r>
        <w:rPr>
          <w:spacing w:val="-2"/>
        </w:rPr>
        <w:t xml:space="preserve"> </w:t>
      </w:r>
      <w:r>
        <w:t>and</w:t>
      </w:r>
      <w:r>
        <w:rPr>
          <w:spacing w:val="-1"/>
        </w:rPr>
        <w:t xml:space="preserve"> </w:t>
      </w:r>
      <w:r>
        <w:t>make</w:t>
      </w:r>
      <w:r>
        <w:rPr>
          <w:spacing w:val="-5"/>
        </w:rPr>
        <w:t xml:space="preserve"> </w:t>
      </w:r>
      <w:r>
        <w:t>sure</w:t>
      </w:r>
      <w:r>
        <w:rPr>
          <w:spacing w:val="-4"/>
        </w:rPr>
        <w:t xml:space="preserve"> </w:t>
      </w:r>
      <w:r>
        <w:t>you</w:t>
      </w:r>
      <w:r>
        <w:rPr>
          <w:spacing w:val="-3"/>
        </w:rPr>
        <w:t xml:space="preserve"> </w:t>
      </w:r>
      <w:r>
        <w:t>are</w:t>
      </w:r>
      <w:r>
        <w:rPr>
          <w:spacing w:val="-1"/>
        </w:rPr>
        <w:t xml:space="preserve"> </w:t>
      </w:r>
      <w:r>
        <w:t>familiar</w:t>
      </w:r>
      <w:r>
        <w:rPr>
          <w:spacing w:val="-2"/>
        </w:rPr>
        <w:t xml:space="preserve"> </w:t>
      </w:r>
      <w:r>
        <w:t>with your experimental data at all times.</w:t>
      </w:r>
      <w:r>
        <w:rPr>
          <w:spacing w:val="40"/>
        </w:rPr>
        <w:t xml:space="preserve"> </w:t>
      </w:r>
      <w:r>
        <w:t>Above all, do not wait passively for your advisor to initiate discussions about your research—instead, take the initiative to touch base frequently.</w:t>
      </w:r>
    </w:p>
    <w:p w14:paraId="0021B259" w14:textId="77777777" w:rsidR="002C135E" w:rsidRDefault="00F917D9">
      <w:pPr>
        <w:pStyle w:val="BodyText"/>
        <w:spacing w:line="252" w:lineRule="auto"/>
        <w:ind w:right="96"/>
      </w:pPr>
      <w:r>
        <w:rPr>
          <w:u w:val="single"/>
        </w:rPr>
        <w:t>Written</w:t>
      </w:r>
      <w:r>
        <w:rPr>
          <w:spacing w:val="-1"/>
          <w:u w:val="single"/>
        </w:rPr>
        <w:t xml:space="preserve"> </w:t>
      </w:r>
      <w:r>
        <w:rPr>
          <w:u w:val="single"/>
        </w:rPr>
        <w:t>report</w:t>
      </w:r>
      <w:r>
        <w:t>.</w:t>
      </w:r>
      <w:r>
        <w:rPr>
          <w:spacing w:val="40"/>
        </w:rPr>
        <w:t xml:space="preserve"> </w:t>
      </w:r>
      <w:r>
        <w:t>A</w:t>
      </w:r>
      <w:r>
        <w:rPr>
          <w:spacing w:val="-3"/>
        </w:rPr>
        <w:t xml:space="preserve"> </w:t>
      </w:r>
      <w:r>
        <w:t>formal</w:t>
      </w:r>
      <w:r>
        <w:rPr>
          <w:spacing w:val="-5"/>
        </w:rPr>
        <w:t xml:space="preserve"> </w:t>
      </w:r>
      <w:r>
        <w:t>report</w:t>
      </w:r>
      <w:r>
        <w:rPr>
          <w:spacing w:val="-2"/>
        </w:rPr>
        <w:t xml:space="preserve"> </w:t>
      </w:r>
      <w:r>
        <w:t>is</w:t>
      </w:r>
      <w:r>
        <w:rPr>
          <w:spacing w:val="-3"/>
        </w:rPr>
        <w:t xml:space="preserve"> </w:t>
      </w:r>
      <w:r>
        <w:t>submitted</w:t>
      </w:r>
      <w:r>
        <w:rPr>
          <w:spacing w:val="-1"/>
        </w:rPr>
        <w:t xml:space="preserve"> </w:t>
      </w:r>
      <w:r>
        <w:t>each</w:t>
      </w:r>
      <w:r>
        <w:rPr>
          <w:spacing w:val="-1"/>
        </w:rPr>
        <w:t xml:space="preserve"> </w:t>
      </w:r>
      <w:r>
        <w:t>semester:</w:t>
      </w:r>
      <w:r>
        <w:rPr>
          <w:spacing w:val="40"/>
        </w:rPr>
        <w:t xml:space="preserve"> </w:t>
      </w:r>
      <w:r>
        <w:t>an</w:t>
      </w:r>
      <w:r>
        <w:rPr>
          <w:spacing w:val="-2"/>
        </w:rPr>
        <w:t xml:space="preserve"> </w:t>
      </w:r>
      <w:r>
        <w:t>Interim</w:t>
      </w:r>
      <w:r>
        <w:rPr>
          <w:spacing w:val="-5"/>
        </w:rPr>
        <w:t xml:space="preserve"> </w:t>
      </w:r>
      <w:r>
        <w:t>Report</w:t>
      </w:r>
      <w:r>
        <w:rPr>
          <w:spacing w:val="-2"/>
        </w:rPr>
        <w:t xml:space="preserve"> </w:t>
      </w:r>
      <w:r>
        <w:t>for</w:t>
      </w:r>
      <w:r>
        <w:rPr>
          <w:spacing w:val="-3"/>
        </w:rPr>
        <w:t xml:space="preserve"> </w:t>
      </w:r>
      <w:r>
        <w:t>CHEM</w:t>
      </w:r>
      <w:r>
        <w:rPr>
          <w:spacing w:val="-3"/>
        </w:rPr>
        <w:t xml:space="preserve"> </w:t>
      </w:r>
      <w:r>
        <w:t>600</w:t>
      </w:r>
      <w:r>
        <w:rPr>
          <w:spacing w:val="-1"/>
        </w:rPr>
        <w:t xml:space="preserve"> </w:t>
      </w:r>
      <w:r>
        <w:t>and</w:t>
      </w:r>
      <w:r>
        <w:rPr>
          <w:spacing w:val="-5"/>
        </w:rPr>
        <w:t xml:space="preserve"> </w:t>
      </w:r>
      <w:r>
        <w:t>a</w:t>
      </w:r>
      <w:r>
        <w:rPr>
          <w:spacing w:val="-1"/>
        </w:rPr>
        <w:t xml:space="preserve"> </w:t>
      </w:r>
      <w:r>
        <w:t>Final Thesis for CHEM 610.</w:t>
      </w:r>
      <w:r>
        <w:rPr>
          <w:spacing w:val="40"/>
        </w:rPr>
        <w:t xml:space="preserve"> </w:t>
      </w:r>
      <w:r>
        <w:t>Both reports contain the following sections:</w:t>
      </w:r>
    </w:p>
    <w:p w14:paraId="27C3A44D" w14:textId="77777777" w:rsidR="002C135E" w:rsidRDefault="00F917D9">
      <w:pPr>
        <w:pStyle w:val="ListParagraph"/>
        <w:numPr>
          <w:ilvl w:val="0"/>
          <w:numId w:val="1"/>
        </w:numPr>
        <w:tabs>
          <w:tab w:val="left" w:pos="550"/>
        </w:tabs>
        <w:spacing w:before="60"/>
        <w:ind w:left="550" w:hanging="270"/>
        <w:rPr>
          <w:sz w:val="21"/>
        </w:rPr>
      </w:pPr>
      <w:r>
        <w:rPr>
          <w:spacing w:val="-2"/>
          <w:sz w:val="21"/>
        </w:rPr>
        <w:t>Abstract</w:t>
      </w:r>
    </w:p>
    <w:p w14:paraId="1782D8A5" w14:textId="77777777" w:rsidR="002C135E" w:rsidRDefault="00F917D9">
      <w:pPr>
        <w:pStyle w:val="ListParagraph"/>
        <w:numPr>
          <w:ilvl w:val="0"/>
          <w:numId w:val="1"/>
        </w:numPr>
        <w:tabs>
          <w:tab w:val="left" w:pos="559"/>
        </w:tabs>
        <w:spacing w:before="14"/>
        <w:ind w:left="559"/>
        <w:rPr>
          <w:sz w:val="21"/>
        </w:rPr>
      </w:pPr>
      <w:r>
        <w:rPr>
          <w:sz w:val="21"/>
        </w:rPr>
        <w:t>Introduction</w:t>
      </w:r>
      <w:r>
        <w:rPr>
          <w:spacing w:val="-8"/>
          <w:sz w:val="21"/>
        </w:rPr>
        <w:t xml:space="preserve"> </w:t>
      </w:r>
      <w:r>
        <w:rPr>
          <w:sz w:val="21"/>
        </w:rPr>
        <w:t>and</w:t>
      </w:r>
      <w:r>
        <w:rPr>
          <w:spacing w:val="-8"/>
          <w:sz w:val="21"/>
        </w:rPr>
        <w:t xml:space="preserve"> </w:t>
      </w:r>
      <w:r>
        <w:rPr>
          <w:spacing w:val="-2"/>
          <w:sz w:val="21"/>
        </w:rPr>
        <w:t>Background</w:t>
      </w:r>
    </w:p>
    <w:p w14:paraId="11BDFC6C" w14:textId="77777777" w:rsidR="002C135E" w:rsidRDefault="00F917D9">
      <w:pPr>
        <w:pStyle w:val="ListParagraph"/>
        <w:numPr>
          <w:ilvl w:val="0"/>
          <w:numId w:val="1"/>
        </w:numPr>
        <w:tabs>
          <w:tab w:val="left" w:pos="559"/>
        </w:tabs>
        <w:ind w:left="559"/>
        <w:rPr>
          <w:sz w:val="21"/>
        </w:rPr>
      </w:pPr>
      <w:r>
        <w:rPr>
          <w:sz w:val="21"/>
        </w:rPr>
        <w:t>Experimental</w:t>
      </w:r>
      <w:r>
        <w:rPr>
          <w:spacing w:val="-7"/>
          <w:sz w:val="21"/>
        </w:rPr>
        <w:t xml:space="preserve"> </w:t>
      </w:r>
      <w:r>
        <w:rPr>
          <w:sz w:val="21"/>
        </w:rPr>
        <w:t>Section</w:t>
      </w:r>
      <w:r>
        <w:rPr>
          <w:spacing w:val="-5"/>
          <w:sz w:val="21"/>
        </w:rPr>
        <w:t xml:space="preserve"> </w:t>
      </w:r>
      <w:r>
        <w:rPr>
          <w:sz w:val="21"/>
        </w:rPr>
        <w:t>(or</w:t>
      </w:r>
      <w:r>
        <w:rPr>
          <w:spacing w:val="-5"/>
          <w:sz w:val="21"/>
        </w:rPr>
        <w:t xml:space="preserve"> </w:t>
      </w:r>
      <w:r>
        <w:rPr>
          <w:sz w:val="21"/>
        </w:rPr>
        <w:t>Materials</w:t>
      </w:r>
      <w:r>
        <w:rPr>
          <w:spacing w:val="-7"/>
          <w:sz w:val="21"/>
        </w:rPr>
        <w:t xml:space="preserve"> </w:t>
      </w:r>
      <w:r>
        <w:rPr>
          <w:sz w:val="21"/>
        </w:rPr>
        <w:t>and</w:t>
      </w:r>
      <w:r>
        <w:rPr>
          <w:spacing w:val="-6"/>
          <w:sz w:val="21"/>
        </w:rPr>
        <w:t xml:space="preserve"> </w:t>
      </w:r>
      <w:r>
        <w:rPr>
          <w:spacing w:val="-2"/>
          <w:sz w:val="21"/>
        </w:rPr>
        <w:t>Methods)</w:t>
      </w:r>
    </w:p>
    <w:p w14:paraId="408983D7" w14:textId="77777777" w:rsidR="002C135E" w:rsidRDefault="00F917D9">
      <w:pPr>
        <w:pStyle w:val="ListParagraph"/>
        <w:numPr>
          <w:ilvl w:val="0"/>
          <w:numId w:val="1"/>
        </w:numPr>
        <w:tabs>
          <w:tab w:val="left" w:pos="559"/>
        </w:tabs>
        <w:spacing w:before="11"/>
        <w:ind w:left="559"/>
        <w:rPr>
          <w:sz w:val="21"/>
        </w:rPr>
      </w:pPr>
      <w:r>
        <w:rPr>
          <w:sz w:val="21"/>
        </w:rPr>
        <w:t>Results</w:t>
      </w:r>
      <w:r>
        <w:rPr>
          <w:spacing w:val="-7"/>
          <w:sz w:val="21"/>
        </w:rPr>
        <w:t xml:space="preserve"> </w:t>
      </w:r>
      <w:r>
        <w:rPr>
          <w:sz w:val="21"/>
        </w:rPr>
        <w:t>and</w:t>
      </w:r>
      <w:r>
        <w:rPr>
          <w:spacing w:val="-7"/>
          <w:sz w:val="21"/>
        </w:rPr>
        <w:t xml:space="preserve"> </w:t>
      </w:r>
      <w:r>
        <w:rPr>
          <w:sz w:val="21"/>
        </w:rPr>
        <w:t>Discussion</w:t>
      </w:r>
      <w:r>
        <w:rPr>
          <w:spacing w:val="-6"/>
          <w:sz w:val="21"/>
        </w:rPr>
        <w:t xml:space="preserve"> </w:t>
      </w:r>
      <w:r>
        <w:rPr>
          <w:sz w:val="21"/>
        </w:rPr>
        <w:t>(these</w:t>
      </w:r>
      <w:r>
        <w:rPr>
          <w:spacing w:val="-6"/>
          <w:sz w:val="21"/>
        </w:rPr>
        <w:t xml:space="preserve"> </w:t>
      </w:r>
      <w:r>
        <w:rPr>
          <w:sz w:val="21"/>
        </w:rPr>
        <w:t>may</w:t>
      </w:r>
      <w:r>
        <w:rPr>
          <w:spacing w:val="-6"/>
          <w:sz w:val="21"/>
        </w:rPr>
        <w:t xml:space="preserve"> </w:t>
      </w:r>
      <w:r>
        <w:rPr>
          <w:sz w:val="21"/>
        </w:rPr>
        <w:t>be</w:t>
      </w:r>
      <w:r>
        <w:rPr>
          <w:spacing w:val="-6"/>
          <w:sz w:val="21"/>
        </w:rPr>
        <w:t xml:space="preserve"> </w:t>
      </w:r>
      <w:r>
        <w:rPr>
          <w:sz w:val="21"/>
        </w:rPr>
        <w:t>separate</w:t>
      </w:r>
      <w:r>
        <w:rPr>
          <w:spacing w:val="-5"/>
          <w:sz w:val="21"/>
        </w:rPr>
        <w:t xml:space="preserve"> </w:t>
      </w:r>
      <w:r>
        <w:rPr>
          <w:spacing w:val="-2"/>
          <w:sz w:val="21"/>
        </w:rPr>
        <w:t>sections)</w:t>
      </w:r>
    </w:p>
    <w:p w14:paraId="7693A951" w14:textId="77777777" w:rsidR="002C135E" w:rsidRDefault="00F917D9">
      <w:pPr>
        <w:pStyle w:val="ListParagraph"/>
        <w:numPr>
          <w:ilvl w:val="0"/>
          <w:numId w:val="1"/>
        </w:numPr>
        <w:tabs>
          <w:tab w:val="left" w:pos="559"/>
        </w:tabs>
        <w:ind w:left="559"/>
        <w:rPr>
          <w:sz w:val="21"/>
        </w:rPr>
      </w:pPr>
      <w:r>
        <w:rPr>
          <w:spacing w:val="-2"/>
          <w:sz w:val="21"/>
        </w:rPr>
        <w:t>References</w:t>
      </w:r>
    </w:p>
    <w:p w14:paraId="19D37CF1" w14:textId="77777777" w:rsidR="002C135E" w:rsidRDefault="00F917D9">
      <w:pPr>
        <w:pStyle w:val="ListParagraph"/>
        <w:numPr>
          <w:ilvl w:val="0"/>
          <w:numId w:val="1"/>
        </w:numPr>
        <w:tabs>
          <w:tab w:val="left" w:pos="559"/>
        </w:tabs>
        <w:ind w:left="559"/>
        <w:rPr>
          <w:sz w:val="21"/>
        </w:rPr>
      </w:pPr>
      <w:r>
        <w:rPr>
          <w:sz w:val="21"/>
        </w:rPr>
        <w:t>Supporting</w:t>
      </w:r>
      <w:r>
        <w:rPr>
          <w:spacing w:val="-10"/>
          <w:sz w:val="21"/>
        </w:rPr>
        <w:t xml:space="preserve"> </w:t>
      </w:r>
      <w:r>
        <w:rPr>
          <w:sz w:val="21"/>
        </w:rPr>
        <w:t>Information</w:t>
      </w:r>
      <w:r>
        <w:rPr>
          <w:spacing w:val="-7"/>
          <w:sz w:val="21"/>
        </w:rPr>
        <w:t xml:space="preserve"> </w:t>
      </w:r>
      <w:r>
        <w:rPr>
          <w:sz w:val="21"/>
        </w:rPr>
        <w:t>(e.g.,</w:t>
      </w:r>
      <w:r>
        <w:rPr>
          <w:spacing w:val="-7"/>
          <w:sz w:val="21"/>
        </w:rPr>
        <w:t xml:space="preserve"> </w:t>
      </w:r>
      <w:r>
        <w:rPr>
          <w:sz w:val="21"/>
        </w:rPr>
        <w:t>spectroscopic</w:t>
      </w:r>
      <w:r>
        <w:rPr>
          <w:spacing w:val="-7"/>
          <w:sz w:val="21"/>
        </w:rPr>
        <w:t xml:space="preserve"> </w:t>
      </w:r>
      <w:r>
        <w:rPr>
          <w:sz w:val="21"/>
        </w:rPr>
        <w:t>data,</w:t>
      </w:r>
      <w:r>
        <w:rPr>
          <w:spacing w:val="-7"/>
          <w:sz w:val="21"/>
        </w:rPr>
        <w:t xml:space="preserve"> </w:t>
      </w:r>
      <w:r>
        <w:rPr>
          <w:sz w:val="21"/>
        </w:rPr>
        <w:t>more</w:t>
      </w:r>
      <w:r>
        <w:rPr>
          <w:spacing w:val="-7"/>
          <w:sz w:val="21"/>
        </w:rPr>
        <w:t xml:space="preserve"> </w:t>
      </w:r>
      <w:r>
        <w:rPr>
          <w:sz w:val="21"/>
        </w:rPr>
        <w:t>detailed</w:t>
      </w:r>
      <w:r>
        <w:rPr>
          <w:spacing w:val="-7"/>
          <w:sz w:val="21"/>
        </w:rPr>
        <w:t xml:space="preserve"> </w:t>
      </w:r>
      <w:r>
        <w:rPr>
          <w:sz w:val="21"/>
        </w:rPr>
        <w:t>experimental</w:t>
      </w:r>
      <w:r>
        <w:rPr>
          <w:spacing w:val="-8"/>
          <w:sz w:val="21"/>
        </w:rPr>
        <w:t xml:space="preserve"> </w:t>
      </w:r>
      <w:r>
        <w:rPr>
          <w:sz w:val="21"/>
        </w:rPr>
        <w:t>data,</w:t>
      </w:r>
      <w:r>
        <w:rPr>
          <w:spacing w:val="-6"/>
          <w:sz w:val="21"/>
        </w:rPr>
        <w:t xml:space="preserve"> </w:t>
      </w:r>
      <w:r>
        <w:rPr>
          <w:spacing w:val="-2"/>
          <w:sz w:val="21"/>
        </w:rPr>
        <w:t>etc.)</w:t>
      </w:r>
    </w:p>
    <w:p w14:paraId="616CEE68" w14:textId="77777777" w:rsidR="002C135E" w:rsidRDefault="00F917D9">
      <w:pPr>
        <w:pStyle w:val="BodyText"/>
        <w:spacing w:before="8"/>
        <w:ind w:left="0"/>
        <w:rPr>
          <w:sz w:val="12"/>
        </w:rPr>
      </w:pPr>
      <w:r>
        <w:rPr>
          <w:noProof/>
        </w:rPr>
        <mc:AlternateContent>
          <mc:Choice Requires="wps">
            <w:drawing>
              <wp:anchor distT="0" distB="0" distL="0" distR="0" simplePos="0" relativeHeight="487587840" behindDoc="1" locked="0" layoutInCell="1" allowOverlap="1" wp14:anchorId="6FF5B6B5" wp14:editId="406F29BA">
                <wp:simplePos x="0" y="0"/>
                <wp:positionH relativeFrom="page">
                  <wp:posOffset>914704</wp:posOffset>
                </wp:positionH>
                <wp:positionV relativeFrom="paragraph">
                  <wp:posOffset>113912</wp:posOffset>
                </wp:positionV>
                <wp:extent cx="1829435" cy="952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53B8D2" id="Graphic 1" o:spid="_x0000_s1026" style="position:absolute;margin-left:1in;margin-top:8.95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" path="m1829054,l,,,9143r1829054,l1829054,xe" fillcolor="black" stroked="f">
                <v:path arrowok="t"/>
                <w10:wrap type="topAndBottom" anchorx="page"/>
              </v:shape>
            </w:pict>
          </mc:Fallback>
        </mc:AlternateContent>
      </w:r>
    </w:p>
    <w:p w14:paraId="2B030936" w14:textId="77777777" w:rsidR="002C135E" w:rsidRDefault="00F917D9">
      <w:pPr>
        <w:spacing w:before="100"/>
        <w:ind w:left="100"/>
        <w:rPr>
          <w:sz w:val="18"/>
        </w:rPr>
      </w:pPr>
      <w:r>
        <w:rPr>
          <w:position w:val="5"/>
          <w:sz w:val="12"/>
        </w:rPr>
        <w:t>1</w:t>
      </w:r>
      <w:r>
        <w:rPr>
          <w:spacing w:val="10"/>
          <w:position w:val="5"/>
          <w:sz w:val="12"/>
        </w:rPr>
        <w:t xml:space="preserve"> </w:t>
      </w:r>
      <w:r>
        <w:rPr>
          <w:sz w:val="18"/>
        </w:rPr>
        <w:t>These</w:t>
      </w:r>
      <w:r>
        <w:rPr>
          <w:spacing w:val="-3"/>
          <w:sz w:val="18"/>
        </w:rPr>
        <w:t xml:space="preserve"> </w:t>
      </w:r>
      <w:r>
        <w:rPr>
          <w:sz w:val="18"/>
        </w:rPr>
        <w:t>guidelines</w:t>
      </w:r>
      <w:r>
        <w:rPr>
          <w:spacing w:val="-3"/>
          <w:sz w:val="18"/>
        </w:rPr>
        <w:t xml:space="preserve"> </w:t>
      </w:r>
      <w:r>
        <w:rPr>
          <w:sz w:val="18"/>
        </w:rPr>
        <w:t>also</w:t>
      </w:r>
      <w:r>
        <w:rPr>
          <w:spacing w:val="-2"/>
          <w:sz w:val="18"/>
        </w:rPr>
        <w:t xml:space="preserve"> </w:t>
      </w:r>
      <w:r>
        <w:rPr>
          <w:sz w:val="18"/>
        </w:rPr>
        <w:t>apply</w:t>
      </w:r>
      <w:r>
        <w:rPr>
          <w:spacing w:val="-2"/>
          <w:sz w:val="18"/>
        </w:rPr>
        <w:t xml:space="preserve"> </w:t>
      </w:r>
      <w:r>
        <w:rPr>
          <w:sz w:val="18"/>
        </w:rPr>
        <w:t>to</w:t>
      </w:r>
      <w:r>
        <w:rPr>
          <w:spacing w:val="-2"/>
          <w:sz w:val="18"/>
        </w:rPr>
        <w:t xml:space="preserve"> </w:t>
      </w:r>
      <w:r>
        <w:rPr>
          <w:sz w:val="18"/>
        </w:rPr>
        <w:t>Biochemistry</w:t>
      </w:r>
      <w:r>
        <w:rPr>
          <w:spacing w:val="-2"/>
          <w:sz w:val="18"/>
        </w:rPr>
        <w:t xml:space="preserve"> </w:t>
      </w:r>
      <w:r>
        <w:rPr>
          <w:sz w:val="18"/>
        </w:rPr>
        <w:t>majors</w:t>
      </w:r>
      <w:r>
        <w:rPr>
          <w:spacing w:val="-4"/>
          <w:sz w:val="18"/>
        </w:rPr>
        <w:t xml:space="preserve"> </w:t>
      </w:r>
      <w:r>
        <w:rPr>
          <w:sz w:val="18"/>
        </w:rPr>
        <w:t>completing</w:t>
      </w:r>
      <w:r>
        <w:rPr>
          <w:spacing w:val="-3"/>
          <w:sz w:val="18"/>
        </w:rPr>
        <w:t xml:space="preserve"> </w:t>
      </w:r>
      <w:r>
        <w:rPr>
          <w:sz w:val="18"/>
        </w:rPr>
        <w:t>a</w:t>
      </w:r>
      <w:r>
        <w:rPr>
          <w:spacing w:val="-3"/>
          <w:sz w:val="18"/>
        </w:rPr>
        <w:t xml:space="preserve"> </w:t>
      </w:r>
      <w:r>
        <w:rPr>
          <w:sz w:val="18"/>
        </w:rPr>
        <w:t>Senior</w:t>
      </w:r>
      <w:r>
        <w:rPr>
          <w:spacing w:val="-2"/>
          <w:sz w:val="18"/>
        </w:rPr>
        <w:t xml:space="preserve"> </w:t>
      </w:r>
      <w:r>
        <w:rPr>
          <w:sz w:val="18"/>
        </w:rPr>
        <w:t>Project</w:t>
      </w:r>
      <w:r>
        <w:rPr>
          <w:spacing w:val="-2"/>
          <w:sz w:val="18"/>
        </w:rPr>
        <w:t xml:space="preserve"> </w:t>
      </w:r>
      <w:r>
        <w:rPr>
          <w:sz w:val="18"/>
        </w:rPr>
        <w:t>with</w:t>
      </w:r>
      <w:r>
        <w:rPr>
          <w:spacing w:val="-4"/>
          <w:sz w:val="18"/>
        </w:rPr>
        <w:t xml:space="preserve"> </w:t>
      </w:r>
      <w:r>
        <w:rPr>
          <w:sz w:val="18"/>
        </w:rPr>
        <w:t>a</w:t>
      </w:r>
      <w:r>
        <w:rPr>
          <w:spacing w:val="-3"/>
          <w:sz w:val="18"/>
        </w:rPr>
        <w:t xml:space="preserve"> </w:t>
      </w:r>
      <w:r>
        <w:rPr>
          <w:sz w:val="18"/>
        </w:rPr>
        <w:t>research</w:t>
      </w:r>
      <w:r>
        <w:rPr>
          <w:spacing w:val="-3"/>
          <w:sz w:val="18"/>
        </w:rPr>
        <w:t xml:space="preserve"> </w:t>
      </w:r>
      <w:r>
        <w:rPr>
          <w:sz w:val="18"/>
        </w:rPr>
        <w:t>advisor</w:t>
      </w:r>
      <w:r>
        <w:rPr>
          <w:spacing w:val="-2"/>
          <w:sz w:val="18"/>
        </w:rPr>
        <w:t xml:space="preserve"> </w:t>
      </w:r>
      <w:r>
        <w:rPr>
          <w:sz w:val="18"/>
        </w:rPr>
        <w:t>in</w:t>
      </w:r>
      <w:r>
        <w:rPr>
          <w:spacing w:val="-3"/>
          <w:sz w:val="18"/>
        </w:rPr>
        <w:t xml:space="preserve"> </w:t>
      </w:r>
      <w:r>
        <w:rPr>
          <w:sz w:val="18"/>
        </w:rPr>
        <w:t>the</w:t>
      </w:r>
      <w:r>
        <w:rPr>
          <w:spacing w:val="-3"/>
          <w:sz w:val="18"/>
        </w:rPr>
        <w:t xml:space="preserve"> </w:t>
      </w:r>
      <w:r>
        <w:rPr>
          <w:sz w:val="18"/>
        </w:rPr>
        <w:t>Chemistry Department, the only difference being the designation of the courses (BCHEM 600/610).</w:t>
      </w:r>
    </w:p>
    <w:p w14:paraId="2E853901" w14:textId="77777777" w:rsidR="002C135E" w:rsidRDefault="002C135E">
      <w:pPr>
        <w:rPr>
          <w:sz w:val="18"/>
        </w:rPr>
        <w:sectPr w:rsidR="002C135E">
          <w:type w:val="continuous"/>
          <w:pgSz w:w="12240" w:h="15840"/>
          <w:pgMar w:top="1120" w:right="1340" w:bottom="280" w:left="1340" w:header="720" w:footer="720" w:gutter="0"/>
          <w:cols w:space="720"/>
        </w:sectPr>
      </w:pPr>
    </w:p>
    <w:p w14:paraId="47E8B3C7" w14:textId="77777777" w:rsidR="002C135E" w:rsidRDefault="002C135E">
      <w:pPr>
        <w:pStyle w:val="BodyText"/>
        <w:spacing w:before="186"/>
        <w:ind w:left="0"/>
      </w:pPr>
    </w:p>
    <w:p w14:paraId="4545C005" w14:textId="77777777" w:rsidR="002C135E" w:rsidRDefault="00F917D9">
      <w:pPr>
        <w:pStyle w:val="BodyText"/>
        <w:spacing w:before="0" w:line="252" w:lineRule="auto"/>
        <w:ind w:right="96"/>
      </w:pPr>
      <w:r>
        <w:t>In</w:t>
      </w:r>
      <w:r>
        <w:rPr>
          <w:spacing w:val="-2"/>
        </w:rPr>
        <w:t xml:space="preserve"> </w:t>
      </w:r>
      <w:r>
        <w:t>matters</w:t>
      </w:r>
      <w:r>
        <w:rPr>
          <w:spacing w:val="-2"/>
        </w:rPr>
        <w:t xml:space="preserve"> </w:t>
      </w:r>
      <w:r>
        <w:t>of</w:t>
      </w:r>
      <w:r>
        <w:rPr>
          <w:spacing w:val="-1"/>
        </w:rPr>
        <w:t xml:space="preserve"> </w:t>
      </w:r>
      <w:r>
        <w:t>formatting</w:t>
      </w:r>
      <w:r>
        <w:rPr>
          <w:spacing w:val="-2"/>
        </w:rPr>
        <w:t xml:space="preserve"> </w:t>
      </w:r>
      <w:r>
        <w:t>(and</w:t>
      </w:r>
      <w:r>
        <w:rPr>
          <w:spacing w:val="-1"/>
        </w:rPr>
        <w:t xml:space="preserve"> </w:t>
      </w:r>
      <w:r>
        <w:t>identity</w:t>
      </w:r>
      <w:r>
        <w:rPr>
          <w:spacing w:val="-1"/>
        </w:rPr>
        <w:t xml:space="preserve"> </w:t>
      </w:r>
      <w:r>
        <w:t>&amp;</w:t>
      </w:r>
      <w:r>
        <w:rPr>
          <w:spacing w:val="-1"/>
        </w:rPr>
        <w:t xml:space="preserve"> </w:t>
      </w:r>
      <w:r>
        <w:t>order</w:t>
      </w:r>
      <w:r>
        <w:rPr>
          <w:spacing w:val="-2"/>
        </w:rPr>
        <w:t xml:space="preserve"> </w:t>
      </w:r>
      <w:r>
        <w:t>of</w:t>
      </w:r>
      <w:r>
        <w:rPr>
          <w:spacing w:val="-1"/>
        </w:rPr>
        <w:t xml:space="preserve"> </w:t>
      </w:r>
      <w:r>
        <w:t>sections),</w:t>
      </w:r>
      <w:r>
        <w:rPr>
          <w:spacing w:val="-1"/>
        </w:rPr>
        <w:t xml:space="preserve"> </w:t>
      </w:r>
      <w:r>
        <w:t>the</w:t>
      </w:r>
      <w:r>
        <w:rPr>
          <w:spacing w:val="-3"/>
        </w:rPr>
        <w:t xml:space="preserve"> </w:t>
      </w:r>
      <w:r>
        <w:t>report</w:t>
      </w:r>
      <w:r>
        <w:rPr>
          <w:spacing w:val="-2"/>
        </w:rPr>
        <w:t xml:space="preserve"> </w:t>
      </w:r>
      <w:r>
        <w:t>should</w:t>
      </w:r>
      <w:r>
        <w:rPr>
          <w:spacing w:val="-1"/>
        </w:rPr>
        <w:t xml:space="preserve"> </w:t>
      </w:r>
      <w:r>
        <w:t>follow</w:t>
      </w:r>
      <w:r>
        <w:rPr>
          <w:spacing w:val="-3"/>
        </w:rPr>
        <w:t xml:space="preserve"> </w:t>
      </w:r>
      <w:r>
        <w:t>that</w:t>
      </w:r>
      <w:r>
        <w:rPr>
          <w:spacing w:val="-2"/>
        </w:rPr>
        <w:t xml:space="preserve"> </w:t>
      </w:r>
      <w:r>
        <w:t>of</w:t>
      </w:r>
      <w:r>
        <w:rPr>
          <w:spacing w:val="-1"/>
        </w:rPr>
        <w:t xml:space="preserve"> </w:t>
      </w:r>
      <w:r>
        <w:t>a</w:t>
      </w:r>
      <w:r>
        <w:rPr>
          <w:spacing w:val="-1"/>
        </w:rPr>
        <w:t xml:space="preserve"> </w:t>
      </w:r>
      <w:r>
        <w:t>full</w:t>
      </w:r>
      <w:r>
        <w:rPr>
          <w:spacing w:val="-1"/>
        </w:rPr>
        <w:t xml:space="preserve"> </w:t>
      </w:r>
      <w:r>
        <w:t>article</w:t>
      </w:r>
      <w:r>
        <w:rPr>
          <w:spacing w:val="-1"/>
        </w:rPr>
        <w:t xml:space="preserve"> </w:t>
      </w:r>
      <w:r>
        <w:t>in</w:t>
      </w:r>
      <w:r>
        <w:rPr>
          <w:spacing w:val="-2"/>
        </w:rPr>
        <w:t xml:space="preserve"> </w:t>
      </w:r>
      <w:r>
        <w:t xml:space="preserve">the flagship journal of the discipline (i.e., the </w:t>
      </w:r>
      <w:r>
        <w:rPr>
          <w:i/>
        </w:rPr>
        <w:t xml:space="preserve">Journal of Organic Chemistry </w:t>
      </w:r>
      <w:r>
        <w:t>for projects in organic synthesis—if in doubt, please ask your research advisor).</w:t>
      </w:r>
      <w:r>
        <w:rPr>
          <w:spacing w:val="40"/>
        </w:rPr>
        <w:t xml:space="preserve"> </w:t>
      </w:r>
      <w:r>
        <w:t>The two reports differ in the following way.</w:t>
      </w:r>
      <w:r>
        <w:rPr>
          <w:spacing w:val="40"/>
        </w:rPr>
        <w:t xml:space="preserve"> </w:t>
      </w:r>
      <w:r>
        <w:t>Just before the References section, the Interim Report (CHEM 600) ends with a Future Directions section, which contains a detailed</w:t>
      </w:r>
      <w:r>
        <w:rPr>
          <w:spacing w:val="-3"/>
        </w:rPr>
        <w:t xml:space="preserve"> </w:t>
      </w:r>
      <w:r>
        <w:t>plan</w:t>
      </w:r>
      <w:r>
        <w:rPr>
          <w:spacing w:val="-3"/>
        </w:rPr>
        <w:t xml:space="preserve"> </w:t>
      </w:r>
      <w:r>
        <w:t>for</w:t>
      </w:r>
      <w:r>
        <w:rPr>
          <w:spacing w:val="-2"/>
        </w:rPr>
        <w:t xml:space="preserve"> </w:t>
      </w:r>
      <w:r>
        <w:t>the</w:t>
      </w:r>
      <w:r>
        <w:rPr>
          <w:spacing w:val="-3"/>
        </w:rPr>
        <w:t xml:space="preserve"> </w:t>
      </w:r>
      <w:r>
        <w:t>work</w:t>
      </w:r>
      <w:r>
        <w:rPr>
          <w:spacing w:val="-4"/>
        </w:rPr>
        <w:t xml:space="preserve"> </w:t>
      </w:r>
      <w:r>
        <w:t>to</w:t>
      </w:r>
      <w:r>
        <w:rPr>
          <w:spacing w:val="-3"/>
        </w:rPr>
        <w:t xml:space="preserve"> </w:t>
      </w:r>
      <w:r>
        <w:t>be</w:t>
      </w:r>
      <w:r>
        <w:rPr>
          <w:spacing w:val="-2"/>
        </w:rPr>
        <w:t xml:space="preserve"> </w:t>
      </w:r>
      <w:r>
        <w:t>done</w:t>
      </w:r>
      <w:r>
        <w:rPr>
          <w:spacing w:val="-2"/>
        </w:rPr>
        <w:t xml:space="preserve"> </w:t>
      </w:r>
      <w:r>
        <w:t>the</w:t>
      </w:r>
      <w:r>
        <w:rPr>
          <w:spacing w:val="-1"/>
        </w:rPr>
        <w:t xml:space="preserve"> </w:t>
      </w:r>
      <w:r>
        <w:t>following</w:t>
      </w:r>
      <w:r>
        <w:rPr>
          <w:spacing w:val="-3"/>
        </w:rPr>
        <w:t xml:space="preserve"> </w:t>
      </w:r>
      <w:r>
        <w:t>semester,</w:t>
      </w:r>
      <w:r>
        <w:rPr>
          <w:spacing w:val="-2"/>
        </w:rPr>
        <w:t xml:space="preserve"> </w:t>
      </w:r>
      <w:r>
        <w:t>whereas</w:t>
      </w:r>
      <w:r>
        <w:rPr>
          <w:spacing w:val="-3"/>
        </w:rPr>
        <w:t xml:space="preserve"> </w:t>
      </w:r>
      <w:r>
        <w:t>the</w:t>
      </w:r>
      <w:r>
        <w:rPr>
          <w:spacing w:val="-2"/>
        </w:rPr>
        <w:t xml:space="preserve"> </w:t>
      </w:r>
      <w:r>
        <w:t>Final</w:t>
      </w:r>
      <w:r>
        <w:rPr>
          <w:spacing w:val="-3"/>
        </w:rPr>
        <w:t xml:space="preserve"> </w:t>
      </w:r>
      <w:r>
        <w:t>Thesis</w:t>
      </w:r>
      <w:r>
        <w:rPr>
          <w:spacing w:val="-3"/>
        </w:rPr>
        <w:t xml:space="preserve"> </w:t>
      </w:r>
      <w:r>
        <w:t>(CHEM</w:t>
      </w:r>
      <w:r>
        <w:rPr>
          <w:spacing w:val="-4"/>
        </w:rPr>
        <w:t xml:space="preserve"> </w:t>
      </w:r>
      <w:r>
        <w:t>610)</w:t>
      </w:r>
      <w:r>
        <w:rPr>
          <w:spacing w:val="-3"/>
        </w:rPr>
        <w:t xml:space="preserve"> </w:t>
      </w:r>
      <w:r>
        <w:t>ends</w:t>
      </w:r>
      <w:r>
        <w:rPr>
          <w:spacing w:val="-4"/>
        </w:rPr>
        <w:t xml:space="preserve"> </w:t>
      </w:r>
      <w:r>
        <w:t>with a Conclusion section (which may still offer perspectives on interesting future work, if appropriate).</w:t>
      </w:r>
    </w:p>
    <w:p w14:paraId="1FE45AC8" w14:textId="77777777" w:rsidR="002C135E" w:rsidRDefault="00F917D9">
      <w:pPr>
        <w:pStyle w:val="BodyText"/>
        <w:spacing w:line="252" w:lineRule="auto"/>
      </w:pPr>
      <w:r>
        <w:t>Since</w:t>
      </w:r>
      <w:r>
        <w:rPr>
          <w:spacing w:val="-2"/>
        </w:rPr>
        <w:t xml:space="preserve"> </w:t>
      </w:r>
      <w:r>
        <w:t>a</w:t>
      </w:r>
      <w:r>
        <w:rPr>
          <w:spacing w:val="-2"/>
        </w:rPr>
        <w:t xml:space="preserve"> </w:t>
      </w:r>
      <w:r>
        <w:t>project</w:t>
      </w:r>
      <w:r>
        <w:rPr>
          <w:spacing w:val="-3"/>
        </w:rPr>
        <w:t xml:space="preserve"> </w:t>
      </w:r>
      <w:r>
        <w:t>constantly</w:t>
      </w:r>
      <w:r>
        <w:rPr>
          <w:spacing w:val="-2"/>
        </w:rPr>
        <w:t xml:space="preserve"> </w:t>
      </w:r>
      <w:r>
        <w:t>evolves,</w:t>
      </w:r>
      <w:r>
        <w:rPr>
          <w:spacing w:val="-2"/>
        </w:rPr>
        <w:t xml:space="preserve"> </w:t>
      </w:r>
      <w:r>
        <w:t>the</w:t>
      </w:r>
      <w:r>
        <w:rPr>
          <w:spacing w:val="-2"/>
        </w:rPr>
        <w:t xml:space="preserve"> </w:t>
      </w:r>
      <w:r>
        <w:t>Final</w:t>
      </w:r>
      <w:r>
        <w:rPr>
          <w:spacing w:val="-5"/>
        </w:rPr>
        <w:t xml:space="preserve"> </w:t>
      </w:r>
      <w:r>
        <w:t>Thesis</w:t>
      </w:r>
      <w:r>
        <w:rPr>
          <w:spacing w:val="-4"/>
        </w:rPr>
        <w:t xml:space="preserve"> </w:t>
      </w:r>
      <w:r>
        <w:t>may</w:t>
      </w:r>
      <w:r>
        <w:rPr>
          <w:spacing w:val="-4"/>
        </w:rPr>
        <w:t xml:space="preserve"> </w:t>
      </w:r>
      <w:r>
        <w:t>be</w:t>
      </w:r>
      <w:r>
        <w:rPr>
          <w:spacing w:val="-2"/>
        </w:rPr>
        <w:t xml:space="preserve"> </w:t>
      </w:r>
      <w:r>
        <w:t>substantially</w:t>
      </w:r>
      <w:r>
        <w:rPr>
          <w:spacing w:val="-2"/>
        </w:rPr>
        <w:t xml:space="preserve"> </w:t>
      </w:r>
      <w:r>
        <w:t>different</w:t>
      </w:r>
      <w:r>
        <w:rPr>
          <w:spacing w:val="-3"/>
        </w:rPr>
        <w:t xml:space="preserve"> </w:t>
      </w:r>
      <w:r>
        <w:t>from</w:t>
      </w:r>
      <w:r>
        <w:rPr>
          <w:spacing w:val="-3"/>
        </w:rPr>
        <w:t xml:space="preserve"> </w:t>
      </w:r>
      <w:r>
        <w:t>the</w:t>
      </w:r>
      <w:r>
        <w:rPr>
          <w:spacing w:val="-2"/>
        </w:rPr>
        <w:t xml:space="preserve"> </w:t>
      </w:r>
      <w:r>
        <w:t>Interim</w:t>
      </w:r>
      <w:r>
        <w:rPr>
          <w:spacing w:val="-6"/>
        </w:rPr>
        <w:t xml:space="preserve"> </w:t>
      </w:r>
      <w:r>
        <w:t>Report.</w:t>
      </w:r>
      <w:r>
        <w:rPr>
          <w:spacing w:val="40"/>
        </w:rPr>
        <w:t xml:space="preserve"> </w:t>
      </w:r>
      <w:r>
        <w:t>At the very least, the Final Thesis should treat the project as a cohesive whole, not just the work done in the second semester.</w:t>
      </w:r>
      <w:r>
        <w:rPr>
          <w:spacing w:val="40"/>
        </w:rPr>
        <w:t xml:space="preserve"> </w:t>
      </w:r>
      <w:r>
        <w:t>It should NOT be just a reiteration of the Interim Report with a few additional results.</w:t>
      </w:r>
    </w:p>
    <w:p w14:paraId="167B71C4" w14:textId="77777777" w:rsidR="002C135E" w:rsidRDefault="00F917D9">
      <w:pPr>
        <w:pStyle w:val="BodyText"/>
        <w:spacing w:line="252" w:lineRule="auto"/>
        <w:ind w:right="105"/>
      </w:pPr>
      <w:r>
        <w:rPr>
          <w:i/>
        </w:rPr>
        <w:t>Submission and due date</w:t>
      </w:r>
      <w:r>
        <w:t>.</w:t>
      </w:r>
      <w:r>
        <w:rPr>
          <w:spacing w:val="40"/>
        </w:rPr>
        <w:t xml:space="preserve"> </w:t>
      </w:r>
      <w:r>
        <w:t>Reports are submitted electronically (as a single PDF file) to the appropriate module on the Senior Project Canvas site.</w:t>
      </w:r>
      <w:r>
        <w:rPr>
          <w:spacing w:val="40"/>
        </w:rPr>
        <w:t xml:space="preserve"> </w:t>
      </w:r>
      <w:r>
        <w:t>The Interim Report (CHEM 600) is due by 4:00 PM on the Friday before</w:t>
      </w:r>
      <w:r>
        <w:rPr>
          <w:spacing w:val="-1"/>
        </w:rPr>
        <w:t xml:space="preserve"> </w:t>
      </w:r>
      <w:r>
        <w:t>Thanksgiving</w:t>
      </w:r>
      <w:r>
        <w:rPr>
          <w:spacing w:val="-2"/>
        </w:rPr>
        <w:t xml:space="preserve"> </w:t>
      </w:r>
      <w:r>
        <w:t>Week.</w:t>
      </w:r>
      <w:r>
        <w:rPr>
          <w:spacing w:val="40"/>
        </w:rPr>
        <w:t xml:space="preserve"> </w:t>
      </w:r>
      <w:r>
        <w:t>The</w:t>
      </w:r>
      <w:r>
        <w:rPr>
          <w:spacing w:val="-1"/>
        </w:rPr>
        <w:t xml:space="preserve"> </w:t>
      </w:r>
      <w:r>
        <w:t>Final</w:t>
      </w:r>
      <w:r>
        <w:rPr>
          <w:spacing w:val="-1"/>
        </w:rPr>
        <w:t xml:space="preserve"> </w:t>
      </w:r>
      <w:r>
        <w:t>Thesis</w:t>
      </w:r>
      <w:r>
        <w:rPr>
          <w:spacing w:val="-2"/>
        </w:rPr>
        <w:t xml:space="preserve"> </w:t>
      </w:r>
      <w:r>
        <w:t>(CHEM</w:t>
      </w:r>
      <w:r>
        <w:rPr>
          <w:spacing w:val="-3"/>
        </w:rPr>
        <w:t xml:space="preserve"> </w:t>
      </w:r>
      <w:r>
        <w:t>610)</w:t>
      </w:r>
      <w:r>
        <w:rPr>
          <w:spacing w:val="-3"/>
        </w:rPr>
        <w:t xml:space="preserve"> </w:t>
      </w:r>
      <w:r>
        <w:t>is</w:t>
      </w:r>
      <w:r>
        <w:rPr>
          <w:spacing w:val="-3"/>
        </w:rPr>
        <w:t xml:space="preserve"> </w:t>
      </w:r>
      <w:r>
        <w:t>due</w:t>
      </w:r>
      <w:r>
        <w:rPr>
          <w:spacing w:val="-1"/>
        </w:rPr>
        <w:t xml:space="preserve"> </w:t>
      </w:r>
      <w:r>
        <w:t>by</w:t>
      </w:r>
      <w:r>
        <w:rPr>
          <w:spacing w:val="-3"/>
        </w:rPr>
        <w:t xml:space="preserve"> </w:t>
      </w:r>
      <w:r>
        <w:t>4:00</w:t>
      </w:r>
      <w:r>
        <w:rPr>
          <w:spacing w:val="-1"/>
        </w:rPr>
        <w:t xml:space="preserve"> </w:t>
      </w:r>
      <w:r>
        <w:t>PM</w:t>
      </w:r>
      <w:r>
        <w:rPr>
          <w:spacing w:val="-1"/>
        </w:rPr>
        <w:t xml:space="preserve"> </w:t>
      </w:r>
      <w:r>
        <w:t>on</w:t>
      </w:r>
      <w:r>
        <w:rPr>
          <w:spacing w:val="-3"/>
        </w:rPr>
        <w:t xml:space="preserve"> </w:t>
      </w:r>
      <w:r>
        <w:t>the</w:t>
      </w:r>
      <w:r>
        <w:rPr>
          <w:spacing w:val="-1"/>
        </w:rPr>
        <w:t xml:space="preserve"> </w:t>
      </w:r>
      <w:r>
        <w:t>Friday</w:t>
      </w:r>
      <w:r>
        <w:rPr>
          <w:spacing w:val="-1"/>
        </w:rPr>
        <w:t xml:space="preserve"> </w:t>
      </w:r>
      <w:r>
        <w:t>three</w:t>
      </w:r>
      <w:r>
        <w:rPr>
          <w:spacing w:val="-3"/>
        </w:rPr>
        <w:t xml:space="preserve"> </w:t>
      </w:r>
      <w:r>
        <w:t>weeks</w:t>
      </w:r>
      <w:r>
        <w:rPr>
          <w:spacing w:val="-2"/>
        </w:rPr>
        <w:t xml:space="preserve"> </w:t>
      </w:r>
      <w:r>
        <w:t>before finals begin.</w:t>
      </w:r>
      <w:r>
        <w:rPr>
          <w:spacing w:val="40"/>
        </w:rPr>
        <w:t xml:space="preserve"> </w:t>
      </w:r>
      <w:r>
        <w:t>It is your responsibility to verify that the file has uploaded properly.</w:t>
      </w:r>
    </w:p>
    <w:p w14:paraId="18C82E25" w14:textId="77777777" w:rsidR="002C135E" w:rsidRDefault="00F917D9">
      <w:pPr>
        <w:pStyle w:val="BodyText"/>
        <w:spacing w:before="119"/>
      </w:pPr>
      <w:r>
        <w:rPr>
          <w:color w:val="C00000"/>
        </w:rPr>
        <w:t>Not</w:t>
      </w:r>
      <w:r>
        <w:rPr>
          <w:color w:val="C00000"/>
          <w:spacing w:val="-7"/>
        </w:rPr>
        <w:t xml:space="preserve"> </w:t>
      </w:r>
      <w:r>
        <w:rPr>
          <w:color w:val="C00000"/>
        </w:rPr>
        <w:t>submitting</w:t>
      </w:r>
      <w:r>
        <w:rPr>
          <w:color w:val="C00000"/>
          <w:spacing w:val="-3"/>
        </w:rPr>
        <w:t xml:space="preserve"> </w:t>
      </w:r>
      <w:r>
        <w:rPr>
          <w:color w:val="C00000"/>
        </w:rPr>
        <w:t>a</w:t>
      </w:r>
      <w:r>
        <w:rPr>
          <w:color w:val="C00000"/>
          <w:spacing w:val="-3"/>
        </w:rPr>
        <w:t xml:space="preserve"> </w:t>
      </w:r>
      <w:r>
        <w:rPr>
          <w:color w:val="C00000"/>
        </w:rPr>
        <w:t>report</w:t>
      </w:r>
      <w:r>
        <w:rPr>
          <w:color w:val="C00000"/>
          <w:spacing w:val="-4"/>
        </w:rPr>
        <w:t xml:space="preserve"> </w:t>
      </w:r>
      <w:r>
        <w:rPr>
          <w:color w:val="C00000"/>
        </w:rPr>
        <w:t>on</w:t>
      </w:r>
      <w:r>
        <w:rPr>
          <w:color w:val="C00000"/>
          <w:spacing w:val="-3"/>
        </w:rPr>
        <w:t xml:space="preserve"> </w:t>
      </w:r>
      <w:r>
        <w:rPr>
          <w:color w:val="C00000"/>
        </w:rPr>
        <w:t>time</w:t>
      </w:r>
      <w:r>
        <w:rPr>
          <w:color w:val="C00000"/>
          <w:spacing w:val="-3"/>
        </w:rPr>
        <w:t xml:space="preserve"> </w:t>
      </w:r>
      <w:r>
        <w:rPr>
          <w:color w:val="C00000"/>
        </w:rPr>
        <w:t>will</w:t>
      </w:r>
      <w:r>
        <w:rPr>
          <w:color w:val="C00000"/>
          <w:spacing w:val="-5"/>
        </w:rPr>
        <w:t xml:space="preserve"> </w:t>
      </w:r>
      <w:r>
        <w:rPr>
          <w:color w:val="C00000"/>
        </w:rPr>
        <w:t>result</w:t>
      </w:r>
      <w:r>
        <w:rPr>
          <w:color w:val="C00000"/>
          <w:spacing w:val="-5"/>
        </w:rPr>
        <w:t xml:space="preserve"> </w:t>
      </w:r>
      <w:r>
        <w:rPr>
          <w:color w:val="C00000"/>
        </w:rPr>
        <w:t>in</w:t>
      </w:r>
      <w:r>
        <w:rPr>
          <w:color w:val="C00000"/>
          <w:spacing w:val="-3"/>
        </w:rPr>
        <w:t xml:space="preserve"> </w:t>
      </w:r>
      <w:r>
        <w:rPr>
          <w:color w:val="C00000"/>
        </w:rPr>
        <w:t>a</w:t>
      </w:r>
      <w:r>
        <w:rPr>
          <w:color w:val="C00000"/>
          <w:spacing w:val="-6"/>
        </w:rPr>
        <w:t xml:space="preserve"> </w:t>
      </w:r>
      <w:r>
        <w:rPr>
          <w:color w:val="C00000"/>
        </w:rPr>
        <w:t>failing</w:t>
      </w:r>
      <w:r>
        <w:rPr>
          <w:color w:val="C00000"/>
          <w:spacing w:val="-3"/>
        </w:rPr>
        <w:t xml:space="preserve"> </w:t>
      </w:r>
      <w:r>
        <w:rPr>
          <w:color w:val="C00000"/>
        </w:rPr>
        <w:t>grade</w:t>
      </w:r>
      <w:r>
        <w:rPr>
          <w:color w:val="C00000"/>
          <w:spacing w:val="-3"/>
        </w:rPr>
        <w:t xml:space="preserve"> </w:t>
      </w:r>
      <w:r>
        <w:rPr>
          <w:color w:val="C00000"/>
        </w:rPr>
        <w:t>for</w:t>
      </w:r>
      <w:r>
        <w:rPr>
          <w:color w:val="C00000"/>
          <w:spacing w:val="-4"/>
        </w:rPr>
        <w:t xml:space="preserve"> </w:t>
      </w:r>
      <w:r>
        <w:rPr>
          <w:color w:val="C00000"/>
        </w:rPr>
        <w:t>the</w:t>
      </w:r>
      <w:r>
        <w:rPr>
          <w:color w:val="C00000"/>
          <w:spacing w:val="-3"/>
        </w:rPr>
        <w:t xml:space="preserve"> </w:t>
      </w:r>
      <w:r>
        <w:rPr>
          <w:color w:val="C00000"/>
        </w:rPr>
        <w:t>Senior</w:t>
      </w:r>
      <w:r>
        <w:rPr>
          <w:color w:val="C00000"/>
          <w:spacing w:val="-4"/>
        </w:rPr>
        <w:t xml:space="preserve"> </w:t>
      </w:r>
      <w:r>
        <w:rPr>
          <w:color w:val="C00000"/>
        </w:rPr>
        <w:t>Project</w:t>
      </w:r>
      <w:r>
        <w:rPr>
          <w:color w:val="C00000"/>
          <w:spacing w:val="-6"/>
        </w:rPr>
        <w:t xml:space="preserve"> </w:t>
      </w:r>
      <w:r>
        <w:rPr>
          <w:color w:val="C00000"/>
        </w:rPr>
        <w:t>for</w:t>
      </w:r>
      <w:r>
        <w:rPr>
          <w:color w:val="C00000"/>
          <w:spacing w:val="-5"/>
        </w:rPr>
        <w:t xml:space="preserve"> </w:t>
      </w:r>
      <w:r>
        <w:rPr>
          <w:color w:val="C00000"/>
        </w:rPr>
        <w:t>that</w:t>
      </w:r>
      <w:r>
        <w:rPr>
          <w:color w:val="C00000"/>
          <w:spacing w:val="-3"/>
        </w:rPr>
        <w:t xml:space="preserve"> </w:t>
      </w:r>
      <w:r>
        <w:rPr>
          <w:color w:val="C00000"/>
          <w:spacing w:val="-2"/>
        </w:rPr>
        <w:t>semester.</w:t>
      </w:r>
    </w:p>
    <w:p w14:paraId="529EEEEC" w14:textId="77777777" w:rsidR="002C135E" w:rsidRDefault="00F917D9">
      <w:pPr>
        <w:pStyle w:val="BodyText"/>
        <w:spacing w:before="133" w:line="252" w:lineRule="auto"/>
        <w:ind w:right="121"/>
      </w:pPr>
      <w:r>
        <w:rPr>
          <w:u w:val="single"/>
        </w:rPr>
        <w:t>Oral presentation</w:t>
      </w:r>
      <w:r>
        <w:t>.</w:t>
      </w:r>
      <w:r>
        <w:rPr>
          <w:spacing w:val="66"/>
        </w:rPr>
        <w:t xml:space="preserve"> </w:t>
      </w:r>
      <w:r>
        <w:t>Each semester concludes with an oral presentation, which is scheduled during the last</w:t>
      </w:r>
      <w:r>
        <w:rPr>
          <w:spacing w:val="40"/>
        </w:rPr>
        <w:t xml:space="preserve"> </w:t>
      </w:r>
      <w:r>
        <w:t>two</w:t>
      </w:r>
      <w:r>
        <w:rPr>
          <w:spacing w:val="-3"/>
        </w:rPr>
        <w:t xml:space="preserve"> </w:t>
      </w:r>
      <w:r>
        <w:t>full</w:t>
      </w:r>
      <w:r>
        <w:rPr>
          <w:spacing w:val="-2"/>
        </w:rPr>
        <w:t xml:space="preserve"> </w:t>
      </w:r>
      <w:r>
        <w:t>weeks</w:t>
      </w:r>
      <w:r>
        <w:rPr>
          <w:spacing w:val="-3"/>
        </w:rPr>
        <w:t xml:space="preserve"> </w:t>
      </w:r>
      <w:r>
        <w:t>of</w:t>
      </w:r>
      <w:r>
        <w:rPr>
          <w:spacing w:val="-5"/>
        </w:rPr>
        <w:t xml:space="preserve"> </w:t>
      </w:r>
      <w:r>
        <w:t>classes.</w:t>
      </w:r>
      <w:r>
        <w:rPr>
          <w:spacing w:val="40"/>
        </w:rPr>
        <w:t xml:space="preserve"> </w:t>
      </w:r>
      <w:r>
        <w:t>The</w:t>
      </w:r>
      <w:r>
        <w:rPr>
          <w:spacing w:val="-2"/>
        </w:rPr>
        <w:t xml:space="preserve"> </w:t>
      </w:r>
      <w:r>
        <w:t>presentation</w:t>
      </w:r>
      <w:r>
        <w:rPr>
          <w:spacing w:val="-2"/>
        </w:rPr>
        <w:t xml:space="preserve"> </w:t>
      </w:r>
      <w:r>
        <w:t>is</w:t>
      </w:r>
      <w:r>
        <w:rPr>
          <w:spacing w:val="-3"/>
        </w:rPr>
        <w:t xml:space="preserve"> </w:t>
      </w:r>
      <w:r>
        <w:t>given</w:t>
      </w:r>
      <w:r>
        <w:rPr>
          <w:spacing w:val="-2"/>
        </w:rPr>
        <w:t xml:space="preserve"> </w:t>
      </w:r>
      <w:r>
        <w:t>to</w:t>
      </w:r>
      <w:r>
        <w:rPr>
          <w:spacing w:val="-3"/>
        </w:rPr>
        <w:t xml:space="preserve"> </w:t>
      </w:r>
      <w:r>
        <w:t>the Senior</w:t>
      </w:r>
      <w:r>
        <w:rPr>
          <w:spacing w:val="-2"/>
        </w:rPr>
        <w:t xml:space="preserve"> </w:t>
      </w:r>
      <w:r>
        <w:t>Project</w:t>
      </w:r>
      <w:r>
        <w:rPr>
          <w:spacing w:val="-3"/>
        </w:rPr>
        <w:t xml:space="preserve"> </w:t>
      </w:r>
      <w:r>
        <w:t>committee,</w:t>
      </w:r>
      <w:r>
        <w:rPr>
          <w:spacing w:val="-6"/>
        </w:rPr>
        <w:t xml:space="preserve"> </w:t>
      </w:r>
      <w:r>
        <w:t>and</w:t>
      </w:r>
      <w:r>
        <w:rPr>
          <w:spacing w:val="-2"/>
        </w:rPr>
        <w:t xml:space="preserve"> </w:t>
      </w:r>
      <w:r>
        <w:t>it</w:t>
      </w:r>
      <w:r>
        <w:rPr>
          <w:spacing w:val="-3"/>
        </w:rPr>
        <w:t xml:space="preserve"> </w:t>
      </w:r>
      <w:r>
        <w:t>launches</w:t>
      </w:r>
      <w:r>
        <w:rPr>
          <w:spacing w:val="-2"/>
        </w:rPr>
        <w:t xml:space="preserve"> </w:t>
      </w:r>
      <w:r>
        <w:t>from</w:t>
      </w:r>
      <w:r>
        <w:rPr>
          <w:spacing w:val="-5"/>
        </w:rPr>
        <w:t xml:space="preserve"> </w:t>
      </w:r>
      <w:r>
        <w:t>the assumption that the committee has read the written report beforehand.</w:t>
      </w:r>
      <w:r>
        <w:rPr>
          <w:spacing w:val="40"/>
        </w:rPr>
        <w:t xml:space="preserve"> </w:t>
      </w:r>
      <w:r>
        <w:t>Questions may be asked both</w:t>
      </w:r>
      <w:r>
        <w:rPr>
          <w:spacing w:val="40"/>
        </w:rPr>
        <w:t xml:space="preserve"> </w:t>
      </w:r>
      <w:r>
        <w:t>during and after the presentation, and students should be prepared to respond to specific questions about the project, as well as general questions about fundamental chemical principles.</w:t>
      </w:r>
      <w:r>
        <w:rPr>
          <w:spacing w:val="40"/>
        </w:rPr>
        <w:t xml:space="preserve"> </w:t>
      </w:r>
      <w:r>
        <w:t>Presentations are usually closed, although a limited number of guests may attend with prior approval by the entire committee.</w:t>
      </w:r>
    </w:p>
    <w:p w14:paraId="3640B764" w14:textId="77777777" w:rsidR="002C135E" w:rsidRDefault="00F917D9">
      <w:pPr>
        <w:pStyle w:val="BodyText"/>
        <w:spacing w:before="120" w:line="252" w:lineRule="auto"/>
        <w:ind w:right="314"/>
      </w:pPr>
      <w:r>
        <w:t>Times</w:t>
      </w:r>
      <w:r>
        <w:rPr>
          <w:spacing w:val="-2"/>
        </w:rPr>
        <w:t xml:space="preserve"> </w:t>
      </w:r>
      <w:r>
        <w:t>for</w:t>
      </w:r>
      <w:r>
        <w:rPr>
          <w:spacing w:val="-4"/>
        </w:rPr>
        <w:t xml:space="preserve"> </w:t>
      </w:r>
      <w:r>
        <w:t>oral</w:t>
      </w:r>
      <w:r>
        <w:rPr>
          <w:spacing w:val="-3"/>
        </w:rPr>
        <w:t xml:space="preserve"> </w:t>
      </w:r>
      <w:r>
        <w:t>presentations</w:t>
      </w:r>
      <w:r>
        <w:rPr>
          <w:spacing w:val="-5"/>
        </w:rPr>
        <w:t xml:space="preserve"> </w:t>
      </w:r>
      <w:r>
        <w:t>may</w:t>
      </w:r>
      <w:r>
        <w:rPr>
          <w:spacing w:val="-2"/>
        </w:rPr>
        <w:t xml:space="preserve"> </w:t>
      </w:r>
      <w:r>
        <w:t>be</w:t>
      </w:r>
      <w:r>
        <w:rPr>
          <w:spacing w:val="-2"/>
        </w:rPr>
        <w:t xml:space="preserve"> </w:t>
      </w:r>
      <w:r>
        <w:t>changed</w:t>
      </w:r>
      <w:r>
        <w:rPr>
          <w:spacing w:val="-2"/>
        </w:rPr>
        <w:t xml:space="preserve"> </w:t>
      </w:r>
      <w:r>
        <w:t>only</w:t>
      </w:r>
      <w:r>
        <w:rPr>
          <w:spacing w:val="-4"/>
        </w:rPr>
        <w:t xml:space="preserve"> </w:t>
      </w:r>
      <w:r>
        <w:t>under</w:t>
      </w:r>
      <w:r>
        <w:rPr>
          <w:spacing w:val="-4"/>
        </w:rPr>
        <w:t xml:space="preserve"> </w:t>
      </w:r>
      <w:r>
        <w:t>extenuating</w:t>
      </w:r>
      <w:r>
        <w:rPr>
          <w:spacing w:val="-3"/>
        </w:rPr>
        <w:t xml:space="preserve"> </w:t>
      </w:r>
      <w:r>
        <w:t>circumstances.</w:t>
      </w:r>
      <w:r>
        <w:rPr>
          <w:spacing w:val="40"/>
        </w:rPr>
        <w:t xml:space="preserve"> </w:t>
      </w:r>
      <w:r>
        <w:t>Any</w:t>
      </w:r>
      <w:r>
        <w:rPr>
          <w:spacing w:val="-2"/>
        </w:rPr>
        <w:t xml:space="preserve"> </w:t>
      </w:r>
      <w:r>
        <w:t>change</w:t>
      </w:r>
      <w:r>
        <w:rPr>
          <w:spacing w:val="-4"/>
        </w:rPr>
        <w:t xml:space="preserve"> </w:t>
      </w:r>
      <w:r>
        <w:t>of</w:t>
      </w:r>
      <w:r>
        <w:rPr>
          <w:spacing w:val="-2"/>
        </w:rPr>
        <w:t xml:space="preserve"> </w:t>
      </w:r>
      <w:r>
        <w:t>time must be approved by the entire committee.</w:t>
      </w:r>
      <w:r>
        <w:rPr>
          <w:spacing w:val="40"/>
        </w:rPr>
        <w:t xml:space="preserve"> </w:t>
      </w:r>
      <w:r>
        <w:t>It is then</w:t>
      </w:r>
      <w:r>
        <w:rPr>
          <w:spacing w:val="-1"/>
        </w:rPr>
        <w:t xml:space="preserve"> </w:t>
      </w:r>
      <w:r>
        <w:t>the student's responsibility to coordinate the new meeting time and to reserve the room.</w:t>
      </w:r>
    </w:p>
    <w:p w14:paraId="6BC84121" w14:textId="1E32845F" w:rsidR="002C135E" w:rsidRDefault="00F917D9">
      <w:pPr>
        <w:pStyle w:val="BodyText"/>
        <w:spacing w:line="252" w:lineRule="auto"/>
      </w:pPr>
      <w:r>
        <w:rPr>
          <w:u w:val="single"/>
        </w:rPr>
        <w:t>Grading</w:t>
      </w:r>
      <w:r>
        <w:t>.</w:t>
      </w:r>
      <w:r>
        <w:rPr>
          <w:spacing w:val="40"/>
        </w:rPr>
        <w:t xml:space="preserve"> </w:t>
      </w:r>
      <w:r>
        <w:t xml:space="preserve">The Senior Project grade is dependent upon three broad categories (investment, expertise, and communication), and a </w:t>
      </w:r>
      <w:hyperlink r:id="rId7" w:history="1">
        <w:r w:rsidRPr="00F30D88">
          <w:rPr>
            <w:rStyle w:val="Hyperlink"/>
          </w:rPr>
          <w:t>rubric</w:t>
        </w:r>
      </w:hyperlink>
      <w:r>
        <w:rPr>
          <w:color w:val="0462C1"/>
        </w:rPr>
        <w:t xml:space="preserve"> </w:t>
      </w:r>
      <w:r>
        <w:t>has been established for the purpose of evaluating student performance according</w:t>
      </w:r>
      <w:r>
        <w:rPr>
          <w:spacing w:val="-4"/>
        </w:rPr>
        <w:t xml:space="preserve"> </w:t>
      </w:r>
      <w:r>
        <w:t>to</w:t>
      </w:r>
      <w:r>
        <w:rPr>
          <w:spacing w:val="-3"/>
        </w:rPr>
        <w:t xml:space="preserve"> </w:t>
      </w:r>
      <w:r>
        <w:t>these</w:t>
      </w:r>
      <w:r>
        <w:rPr>
          <w:spacing w:val="-2"/>
        </w:rPr>
        <w:t xml:space="preserve"> </w:t>
      </w:r>
      <w:r>
        <w:t>categories.</w:t>
      </w:r>
      <w:r>
        <w:rPr>
          <w:spacing w:val="40"/>
        </w:rPr>
        <w:t xml:space="preserve"> </w:t>
      </w:r>
      <w:r>
        <w:t>The</w:t>
      </w:r>
      <w:r>
        <w:rPr>
          <w:spacing w:val="-4"/>
        </w:rPr>
        <w:t xml:space="preserve"> </w:t>
      </w:r>
      <w:r>
        <w:t>“developing”</w:t>
      </w:r>
      <w:r>
        <w:rPr>
          <w:spacing w:val="-2"/>
        </w:rPr>
        <w:t xml:space="preserve"> </w:t>
      </w:r>
      <w:r>
        <w:t>threshold</w:t>
      </w:r>
      <w:r>
        <w:rPr>
          <w:spacing w:val="-3"/>
        </w:rPr>
        <w:t xml:space="preserve"> </w:t>
      </w:r>
      <w:r>
        <w:t>must</w:t>
      </w:r>
      <w:r>
        <w:rPr>
          <w:spacing w:val="-3"/>
        </w:rPr>
        <w:t xml:space="preserve"> </w:t>
      </w:r>
      <w:r>
        <w:t>be</w:t>
      </w:r>
      <w:r>
        <w:rPr>
          <w:spacing w:val="-2"/>
        </w:rPr>
        <w:t xml:space="preserve"> </w:t>
      </w:r>
      <w:r>
        <w:t>achieved</w:t>
      </w:r>
      <w:r>
        <w:rPr>
          <w:spacing w:val="-2"/>
        </w:rPr>
        <w:t xml:space="preserve"> </w:t>
      </w:r>
      <w:r>
        <w:t>in</w:t>
      </w:r>
      <w:r>
        <w:rPr>
          <w:spacing w:val="-5"/>
        </w:rPr>
        <w:t xml:space="preserve"> </w:t>
      </w:r>
      <w:r>
        <w:t>all</w:t>
      </w:r>
      <w:r>
        <w:rPr>
          <w:spacing w:val="-2"/>
        </w:rPr>
        <w:t xml:space="preserve"> </w:t>
      </w:r>
      <w:r>
        <w:t>categories</w:t>
      </w:r>
      <w:r>
        <w:rPr>
          <w:spacing w:val="-3"/>
        </w:rPr>
        <w:t xml:space="preserve"> </w:t>
      </w:r>
      <w:r>
        <w:t>for</w:t>
      </w:r>
      <w:r>
        <w:rPr>
          <w:spacing w:val="-4"/>
        </w:rPr>
        <w:t xml:space="preserve"> </w:t>
      </w:r>
      <w:r>
        <w:t>a</w:t>
      </w:r>
      <w:r>
        <w:rPr>
          <w:spacing w:val="-2"/>
        </w:rPr>
        <w:t xml:space="preserve"> </w:t>
      </w:r>
      <w:r>
        <w:t>passing grade.</w:t>
      </w:r>
      <w:r>
        <w:rPr>
          <w:spacing w:val="40"/>
        </w:rPr>
        <w:t xml:space="preserve"> </w:t>
      </w:r>
      <w:r>
        <w:t>Midway</w:t>
      </w:r>
      <w:r>
        <w:rPr>
          <w:spacing w:val="-2"/>
        </w:rPr>
        <w:t xml:space="preserve"> </w:t>
      </w:r>
      <w:r>
        <w:t>through</w:t>
      </w:r>
      <w:r>
        <w:rPr>
          <w:spacing w:val="-2"/>
        </w:rPr>
        <w:t xml:space="preserve"> </w:t>
      </w:r>
      <w:r>
        <w:t>the</w:t>
      </w:r>
      <w:r>
        <w:rPr>
          <w:spacing w:val="-4"/>
        </w:rPr>
        <w:t xml:space="preserve"> </w:t>
      </w:r>
      <w:r>
        <w:t>semester,</w:t>
      </w:r>
      <w:r>
        <w:rPr>
          <w:spacing w:val="-4"/>
        </w:rPr>
        <w:t xml:space="preserve"> </w:t>
      </w:r>
      <w:r>
        <w:t>the</w:t>
      </w:r>
      <w:r>
        <w:rPr>
          <w:spacing w:val="-2"/>
        </w:rPr>
        <w:t xml:space="preserve"> </w:t>
      </w:r>
      <w:r>
        <w:t>research</w:t>
      </w:r>
      <w:r>
        <w:rPr>
          <w:spacing w:val="-3"/>
        </w:rPr>
        <w:t xml:space="preserve"> </w:t>
      </w:r>
      <w:r>
        <w:t>advisor</w:t>
      </w:r>
      <w:r>
        <w:rPr>
          <w:spacing w:val="-2"/>
        </w:rPr>
        <w:t xml:space="preserve"> </w:t>
      </w:r>
      <w:r>
        <w:t>meets</w:t>
      </w:r>
      <w:r>
        <w:rPr>
          <w:spacing w:val="-3"/>
        </w:rPr>
        <w:t xml:space="preserve"> </w:t>
      </w:r>
      <w:r>
        <w:t>with</w:t>
      </w:r>
      <w:r>
        <w:rPr>
          <w:spacing w:val="-2"/>
        </w:rPr>
        <w:t xml:space="preserve"> </w:t>
      </w:r>
      <w:r>
        <w:t>the</w:t>
      </w:r>
      <w:r>
        <w:rPr>
          <w:spacing w:val="-2"/>
        </w:rPr>
        <w:t xml:space="preserve"> </w:t>
      </w:r>
      <w:r>
        <w:t>student</w:t>
      </w:r>
      <w:r>
        <w:rPr>
          <w:spacing w:val="-3"/>
        </w:rPr>
        <w:t xml:space="preserve"> </w:t>
      </w:r>
      <w:r>
        <w:t>to</w:t>
      </w:r>
      <w:r>
        <w:rPr>
          <w:spacing w:val="-3"/>
        </w:rPr>
        <w:t xml:space="preserve"> </w:t>
      </w:r>
      <w:r>
        <w:t>provide</w:t>
      </w:r>
      <w:r>
        <w:rPr>
          <w:spacing w:val="-4"/>
        </w:rPr>
        <w:t xml:space="preserve"> </w:t>
      </w:r>
      <w:r>
        <w:t>an</w:t>
      </w:r>
      <w:r>
        <w:rPr>
          <w:spacing w:val="-2"/>
        </w:rPr>
        <w:t xml:space="preserve"> </w:t>
      </w:r>
      <w:r>
        <w:t>informal evaluation of the student’s progress in the context of the rubric.</w:t>
      </w:r>
    </w:p>
    <w:p w14:paraId="7C778BF7" w14:textId="4437B60F" w:rsidR="002C135E" w:rsidRDefault="00F917D9">
      <w:pPr>
        <w:pStyle w:val="BodyText"/>
        <w:spacing w:before="119" w:line="252" w:lineRule="auto"/>
        <w:ind w:right="314"/>
      </w:pPr>
      <w:r>
        <w:t>At the end of the semester, immediately after the oral presentation, the committee confers in private to discuss student performance in the context of</w:t>
      </w:r>
      <w:r>
        <w:rPr>
          <w:spacing w:val="-2"/>
        </w:rPr>
        <w:t xml:space="preserve"> </w:t>
      </w:r>
      <w:r>
        <w:t>the</w:t>
      </w:r>
      <w:r>
        <w:rPr>
          <w:spacing w:val="-1"/>
        </w:rPr>
        <w:t xml:space="preserve"> </w:t>
      </w:r>
      <w:r>
        <w:t>rubric</w:t>
      </w:r>
      <w:r>
        <w:rPr>
          <w:spacing w:val="-3"/>
        </w:rPr>
        <w:t xml:space="preserve"> </w:t>
      </w:r>
      <w:r>
        <w:t>and to determine a tentative grade.</w:t>
      </w:r>
      <w:r>
        <w:rPr>
          <w:spacing w:val="40"/>
        </w:rPr>
        <w:t xml:space="preserve"> </w:t>
      </w:r>
      <w:r>
        <w:t>The research advisor then meets with the student, using the rubric to summarize the committee discussion, and communicates whether a passing grade was achieved (but not a specific grade).</w:t>
      </w:r>
      <w:r>
        <w:rPr>
          <w:spacing w:val="40"/>
        </w:rPr>
        <w:t xml:space="preserve"> </w:t>
      </w:r>
      <w:r>
        <w:t>Tentative grades are reviewed by</w:t>
      </w:r>
      <w:r>
        <w:rPr>
          <w:spacing w:val="-2"/>
        </w:rPr>
        <w:t xml:space="preserve"> </w:t>
      </w:r>
      <w:r>
        <w:t>the entire department</w:t>
      </w:r>
      <w:r>
        <w:rPr>
          <w:spacing w:val="-1"/>
        </w:rPr>
        <w:t xml:space="preserve"> </w:t>
      </w:r>
      <w:r>
        <w:t>after all oral</w:t>
      </w:r>
      <w:r>
        <w:rPr>
          <w:spacing w:val="-1"/>
        </w:rPr>
        <w:t xml:space="preserve"> </w:t>
      </w:r>
      <w:r>
        <w:t>presentations</w:t>
      </w:r>
      <w:r>
        <w:rPr>
          <w:spacing w:val="-1"/>
        </w:rPr>
        <w:t xml:space="preserve"> </w:t>
      </w:r>
      <w:r>
        <w:t>have been completed—only at</w:t>
      </w:r>
      <w:r>
        <w:rPr>
          <w:spacing w:val="-1"/>
        </w:rPr>
        <w:t xml:space="preserve"> </w:t>
      </w:r>
      <w:r>
        <w:t>this</w:t>
      </w:r>
      <w:r>
        <w:rPr>
          <w:spacing w:val="-1"/>
        </w:rPr>
        <w:t xml:space="preserve"> </w:t>
      </w:r>
      <w:r>
        <w:t>time are final</w:t>
      </w:r>
      <w:r>
        <w:rPr>
          <w:spacing w:val="-3"/>
        </w:rPr>
        <w:t xml:space="preserve"> </w:t>
      </w:r>
      <w:r>
        <w:t>grades</w:t>
      </w:r>
      <w:r>
        <w:rPr>
          <w:spacing w:val="-2"/>
        </w:rPr>
        <w:t xml:space="preserve"> </w:t>
      </w:r>
      <w:r>
        <w:t>determined,</w:t>
      </w:r>
      <w:r>
        <w:rPr>
          <w:spacing w:val="-2"/>
        </w:rPr>
        <w:t xml:space="preserve"> </w:t>
      </w:r>
      <w:r>
        <w:t>and</w:t>
      </w:r>
      <w:r>
        <w:rPr>
          <w:spacing w:val="-2"/>
        </w:rPr>
        <w:t xml:space="preserve"> </w:t>
      </w:r>
      <w:r>
        <w:t>they</w:t>
      </w:r>
      <w:r>
        <w:rPr>
          <w:spacing w:val="-2"/>
        </w:rPr>
        <w:t xml:space="preserve"> </w:t>
      </w:r>
      <w:r>
        <w:t>are</w:t>
      </w:r>
      <w:r>
        <w:rPr>
          <w:spacing w:val="-2"/>
        </w:rPr>
        <w:t xml:space="preserve"> </w:t>
      </w:r>
      <w:r>
        <w:t>communicated</w:t>
      </w:r>
      <w:r>
        <w:rPr>
          <w:spacing w:val="-2"/>
        </w:rPr>
        <w:t xml:space="preserve"> </w:t>
      </w:r>
      <w:r>
        <w:t>to</w:t>
      </w:r>
      <w:r>
        <w:rPr>
          <w:spacing w:val="-3"/>
        </w:rPr>
        <w:t xml:space="preserve"> </w:t>
      </w:r>
      <w:r>
        <w:t>the</w:t>
      </w:r>
      <w:r>
        <w:rPr>
          <w:spacing w:val="-2"/>
        </w:rPr>
        <w:t xml:space="preserve"> </w:t>
      </w:r>
      <w:r>
        <w:t>student</w:t>
      </w:r>
      <w:r>
        <w:rPr>
          <w:spacing w:val="-3"/>
        </w:rPr>
        <w:t xml:space="preserve"> </w:t>
      </w:r>
      <w:r>
        <w:t>through</w:t>
      </w:r>
      <w:r>
        <w:rPr>
          <w:spacing w:val="-2"/>
        </w:rPr>
        <w:t xml:space="preserve"> </w:t>
      </w:r>
      <w:r>
        <w:t>the</w:t>
      </w:r>
      <w:r>
        <w:rPr>
          <w:spacing w:val="-2"/>
        </w:rPr>
        <w:t xml:space="preserve"> </w:t>
      </w:r>
      <w:r>
        <w:t>normal</w:t>
      </w:r>
      <w:r>
        <w:rPr>
          <w:spacing w:val="-3"/>
        </w:rPr>
        <w:t xml:space="preserve"> </w:t>
      </w:r>
      <w:r>
        <w:t>means</w:t>
      </w:r>
      <w:r>
        <w:rPr>
          <w:spacing w:val="-3"/>
        </w:rPr>
        <w:t xml:space="preserve"> </w:t>
      </w:r>
      <w:r>
        <w:t>of</w:t>
      </w:r>
      <w:r>
        <w:rPr>
          <w:spacing w:val="-2"/>
        </w:rPr>
        <w:t xml:space="preserve"> </w:t>
      </w:r>
      <w:r>
        <w:t>the</w:t>
      </w:r>
      <w:r>
        <w:rPr>
          <w:spacing w:val="-2"/>
        </w:rPr>
        <w:t xml:space="preserve"> </w:t>
      </w:r>
      <w:r>
        <w:t>end- of-semester grade report.</w:t>
      </w:r>
      <w:r>
        <w:rPr>
          <w:spacing w:val="40"/>
        </w:rPr>
        <w:t xml:space="preserve"> </w:t>
      </w:r>
      <w:r>
        <w:t xml:space="preserve">The release of the Senior Project grade for CHEM 610 is contingent upon uploading the Final Thesis to </w:t>
      </w:r>
      <w:hyperlink r:id="rId8">
        <w:proofErr w:type="spellStart"/>
        <w:r>
          <w:rPr>
            <w:color w:val="0462C1"/>
            <w:u w:val="single" w:color="0462C1"/>
          </w:rPr>
          <w:t>DSpace</w:t>
        </w:r>
        <w:proofErr w:type="spellEnd"/>
        <w:r>
          <w:t>.</w:t>
        </w:r>
      </w:hyperlink>
      <w:r>
        <w:rPr>
          <w:spacing w:val="40"/>
        </w:rPr>
        <w:t xml:space="preserve"> </w:t>
      </w:r>
      <w:r>
        <w:t xml:space="preserve">Neither written reports nor oral presentations may be repeated for </w:t>
      </w:r>
      <w:r>
        <w:rPr>
          <w:spacing w:val="-2"/>
        </w:rPr>
        <w:t>regrading.</w:t>
      </w:r>
    </w:p>
    <w:p w14:paraId="11418209" w14:textId="77777777" w:rsidR="002C135E" w:rsidRDefault="002C135E">
      <w:pPr>
        <w:spacing w:line="252" w:lineRule="auto"/>
        <w:sectPr w:rsidR="002C135E">
          <w:headerReference w:type="default" r:id="rId9"/>
          <w:pgSz w:w="12240" w:h="15840"/>
          <w:pgMar w:top="1080" w:right="1340" w:bottom="280" w:left="1340" w:header="762" w:footer="0" w:gutter="0"/>
          <w:pgNumType w:start="2"/>
          <w:cols w:space="720"/>
        </w:sectPr>
      </w:pPr>
    </w:p>
    <w:p w14:paraId="19265E20" w14:textId="77777777" w:rsidR="002C135E" w:rsidRDefault="00F917D9">
      <w:pPr>
        <w:spacing w:before="53"/>
        <w:ind w:left="100"/>
        <w:rPr>
          <w:i/>
          <w:sz w:val="18"/>
        </w:rPr>
      </w:pPr>
      <w:r>
        <w:rPr>
          <w:i/>
          <w:sz w:val="18"/>
        </w:rPr>
        <w:lastRenderedPageBreak/>
        <w:t>revision</w:t>
      </w:r>
      <w:r>
        <w:rPr>
          <w:i/>
          <w:spacing w:val="-6"/>
          <w:sz w:val="18"/>
        </w:rPr>
        <w:t xml:space="preserve"> </w:t>
      </w:r>
      <w:r>
        <w:rPr>
          <w:i/>
          <w:sz w:val="18"/>
        </w:rPr>
        <w:t>8-6-</w:t>
      </w:r>
      <w:r>
        <w:rPr>
          <w:i/>
          <w:spacing w:val="-5"/>
          <w:sz w:val="18"/>
        </w:rPr>
        <w:t>23</w:t>
      </w:r>
    </w:p>
    <w:sectPr w:rsidR="002C135E">
      <w:pgSz w:w="12240" w:h="15840"/>
      <w:pgMar w:top="1080" w:right="1340" w:bottom="280" w:left="1340" w:header="76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3EAB0" w14:textId="77777777" w:rsidR="00303B6D" w:rsidRDefault="00303B6D">
      <w:r>
        <w:separator/>
      </w:r>
    </w:p>
  </w:endnote>
  <w:endnote w:type="continuationSeparator" w:id="0">
    <w:p w14:paraId="587FD5C1" w14:textId="77777777" w:rsidR="00303B6D" w:rsidRDefault="00303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63C39" w14:textId="77777777" w:rsidR="00303B6D" w:rsidRDefault="00303B6D">
      <w:r>
        <w:separator/>
      </w:r>
    </w:p>
  </w:footnote>
  <w:footnote w:type="continuationSeparator" w:id="0">
    <w:p w14:paraId="6D5027B9" w14:textId="77777777" w:rsidR="00303B6D" w:rsidRDefault="00303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ED1CD" w14:textId="77777777" w:rsidR="002C135E" w:rsidRDefault="00F917D9">
    <w:pPr>
      <w:pStyle w:val="BodyText"/>
      <w:spacing w:before="0" w:line="14" w:lineRule="auto"/>
      <w:ind w:left="0"/>
      <w:rPr>
        <w:sz w:val="20"/>
      </w:rPr>
    </w:pPr>
    <w:r>
      <w:rPr>
        <w:noProof/>
      </w:rPr>
      <mc:AlternateContent>
        <mc:Choice Requires="wps">
          <w:drawing>
            <wp:anchor distT="0" distB="0" distL="0" distR="0" simplePos="0" relativeHeight="487550976" behindDoc="1" locked="0" layoutInCell="1" allowOverlap="1" wp14:anchorId="726214F2" wp14:editId="37CA6F51">
              <wp:simplePos x="0" y="0"/>
              <wp:positionH relativeFrom="page">
                <wp:posOffset>5887973</wp:posOffset>
              </wp:positionH>
              <wp:positionV relativeFrom="page">
                <wp:posOffset>471551</wp:posOffset>
              </wp:positionV>
              <wp:extent cx="102108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080" cy="152400"/>
                      </a:xfrm>
                      <a:prstGeom prst="rect">
                        <a:avLst/>
                      </a:prstGeom>
                    </wps:spPr>
                    <wps:txbx>
                      <w:txbxContent>
                        <w:p w14:paraId="6C1D4360" w14:textId="77777777" w:rsidR="002C135E" w:rsidRDefault="00F917D9">
                          <w:pPr>
                            <w:spacing w:line="223" w:lineRule="exact"/>
                            <w:ind w:left="20"/>
                            <w:rPr>
                              <w:sz w:val="20"/>
                            </w:rPr>
                          </w:pPr>
                          <w:r>
                            <w:rPr>
                              <w:sz w:val="20"/>
                            </w:rPr>
                            <w:t>Sr.</w:t>
                          </w:r>
                          <w:r>
                            <w:rPr>
                              <w:spacing w:val="-5"/>
                              <w:sz w:val="20"/>
                            </w:rPr>
                            <w:t xml:space="preserve"> </w:t>
                          </w:r>
                          <w:r>
                            <w:rPr>
                              <w:sz w:val="20"/>
                            </w:rPr>
                            <w:t>Proj.</w:t>
                          </w:r>
                          <w:r>
                            <w:rPr>
                              <w:spacing w:val="-5"/>
                              <w:sz w:val="20"/>
                            </w:rPr>
                            <w:t xml:space="preserve"> </w:t>
                          </w:r>
                          <w:r>
                            <w:rPr>
                              <w:sz w:val="20"/>
                            </w:rPr>
                            <w:t>Guide</w:t>
                          </w:r>
                          <w:r>
                            <w:rPr>
                              <w:spacing w:val="-5"/>
                              <w:sz w:val="20"/>
                            </w:rPr>
                            <w:t xml:space="preserve"> </w:t>
                          </w:r>
                          <w:r>
                            <w:rPr>
                              <w:sz w:val="20"/>
                            </w:rPr>
                            <w:t>p.</w:t>
                          </w:r>
                          <w:r>
                            <w:rPr>
                              <w:spacing w:val="-3"/>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726214F2" id="_x0000_t202" coordsize="21600,21600" o:spt="202" path="m,l,21600r21600,l21600,xe">
              <v:stroke joinstyle="miter"/>
              <v:path gradientshapeok="t" o:connecttype="rect"/>
            </v:shapetype>
            <v:shape id="Textbox 2" o:spid="_x0000_s1026" type="#_x0000_t202" style="position:absolute;margin-left:463.6pt;margin-top:37.15pt;width:80.4pt;height:12pt;z-index:-1576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" filled="f" stroked="f">
              <v:textbox inset="0,0,0,0">
                <w:txbxContent>
                  <w:p w14:paraId="6C1D4360" w14:textId="77777777" w:rsidR="002C135E" w:rsidRDefault="00F917D9">
                    <w:pPr>
                      <w:spacing w:line="223" w:lineRule="exact"/>
                      <w:ind w:left="20"/>
                      <w:rPr>
                        <w:sz w:val="20"/>
                      </w:rPr>
                    </w:pPr>
                    <w:r>
                      <w:rPr>
                        <w:sz w:val="20"/>
                      </w:rPr>
                      <w:t>Sr.</w:t>
                    </w:r>
                    <w:r>
                      <w:rPr>
                        <w:spacing w:val="-5"/>
                        <w:sz w:val="20"/>
                      </w:rPr>
                      <w:t xml:space="preserve"> </w:t>
                    </w:r>
                    <w:r>
                      <w:rPr>
                        <w:sz w:val="20"/>
                      </w:rPr>
                      <w:t>Proj.</w:t>
                    </w:r>
                    <w:r>
                      <w:rPr>
                        <w:spacing w:val="-5"/>
                        <w:sz w:val="20"/>
                      </w:rPr>
                      <w:t xml:space="preserve"> </w:t>
                    </w:r>
                    <w:r>
                      <w:rPr>
                        <w:sz w:val="20"/>
                      </w:rPr>
                      <w:t>Guide</w:t>
                    </w:r>
                    <w:r>
                      <w:rPr>
                        <w:spacing w:val="-5"/>
                        <w:sz w:val="20"/>
                      </w:rPr>
                      <w:t xml:space="preserve"> </w:t>
                    </w:r>
                    <w:r>
                      <w:rPr>
                        <w:sz w:val="20"/>
                      </w:rPr>
                      <w:t>p.</w:t>
                    </w:r>
                    <w:r>
                      <w:rPr>
                        <w:spacing w:val="-3"/>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597EBA"/>
    <w:multiLevelType w:val="hybridMultilevel"/>
    <w:tmpl w:val="FB3CD994"/>
    <w:lvl w:ilvl="0" w:tplc="A45AC190">
      <w:numFmt w:val="bullet"/>
      <w:lvlText w:val=""/>
      <w:lvlJc w:val="left"/>
      <w:pPr>
        <w:ind w:left="551" w:hanging="272"/>
      </w:pPr>
      <w:rPr>
        <w:rFonts w:ascii="Symbol" w:eastAsia="Symbol" w:hAnsi="Symbol" w:cs="Symbol" w:hint="default"/>
        <w:b w:val="0"/>
        <w:bCs w:val="0"/>
        <w:i w:val="0"/>
        <w:iCs w:val="0"/>
        <w:spacing w:val="0"/>
        <w:w w:val="100"/>
        <w:sz w:val="21"/>
        <w:szCs w:val="21"/>
        <w:lang w:val="en-US" w:eastAsia="en-US" w:bidi="ar-SA"/>
      </w:rPr>
    </w:lvl>
    <w:lvl w:ilvl="1" w:tplc="3C68B75E">
      <w:numFmt w:val="bullet"/>
      <w:lvlText w:val="•"/>
      <w:lvlJc w:val="left"/>
      <w:pPr>
        <w:ind w:left="1460" w:hanging="272"/>
      </w:pPr>
      <w:rPr>
        <w:rFonts w:hint="default"/>
        <w:lang w:val="en-US" w:eastAsia="en-US" w:bidi="ar-SA"/>
      </w:rPr>
    </w:lvl>
    <w:lvl w:ilvl="2" w:tplc="34AE84C4">
      <w:numFmt w:val="bullet"/>
      <w:lvlText w:val="•"/>
      <w:lvlJc w:val="left"/>
      <w:pPr>
        <w:ind w:left="2360" w:hanging="272"/>
      </w:pPr>
      <w:rPr>
        <w:rFonts w:hint="default"/>
        <w:lang w:val="en-US" w:eastAsia="en-US" w:bidi="ar-SA"/>
      </w:rPr>
    </w:lvl>
    <w:lvl w:ilvl="3" w:tplc="D654047C">
      <w:numFmt w:val="bullet"/>
      <w:lvlText w:val="•"/>
      <w:lvlJc w:val="left"/>
      <w:pPr>
        <w:ind w:left="3260" w:hanging="272"/>
      </w:pPr>
      <w:rPr>
        <w:rFonts w:hint="default"/>
        <w:lang w:val="en-US" w:eastAsia="en-US" w:bidi="ar-SA"/>
      </w:rPr>
    </w:lvl>
    <w:lvl w:ilvl="4" w:tplc="5E7C5944">
      <w:numFmt w:val="bullet"/>
      <w:lvlText w:val="•"/>
      <w:lvlJc w:val="left"/>
      <w:pPr>
        <w:ind w:left="4160" w:hanging="272"/>
      </w:pPr>
      <w:rPr>
        <w:rFonts w:hint="default"/>
        <w:lang w:val="en-US" w:eastAsia="en-US" w:bidi="ar-SA"/>
      </w:rPr>
    </w:lvl>
    <w:lvl w:ilvl="5" w:tplc="0C9E8616">
      <w:numFmt w:val="bullet"/>
      <w:lvlText w:val="•"/>
      <w:lvlJc w:val="left"/>
      <w:pPr>
        <w:ind w:left="5060" w:hanging="272"/>
      </w:pPr>
      <w:rPr>
        <w:rFonts w:hint="default"/>
        <w:lang w:val="en-US" w:eastAsia="en-US" w:bidi="ar-SA"/>
      </w:rPr>
    </w:lvl>
    <w:lvl w:ilvl="6" w:tplc="9FAABE72">
      <w:numFmt w:val="bullet"/>
      <w:lvlText w:val="•"/>
      <w:lvlJc w:val="left"/>
      <w:pPr>
        <w:ind w:left="5960" w:hanging="272"/>
      </w:pPr>
      <w:rPr>
        <w:rFonts w:hint="default"/>
        <w:lang w:val="en-US" w:eastAsia="en-US" w:bidi="ar-SA"/>
      </w:rPr>
    </w:lvl>
    <w:lvl w:ilvl="7" w:tplc="92985F18">
      <w:numFmt w:val="bullet"/>
      <w:lvlText w:val="•"/>
      <w:lvlJc w:val="left"/>
      <w:pPr>
        <w:ind w:left="6860" w:hanging="272"/>
      </w:pPr>
      <w:rPr>
        <w:rFonts w:hint="default"/>
        <w:lang w:val="en-US" w:eastAsia="en-US" w:bidi="ar-SA"/>
      </w:rPr>
    </w:lvl>
    <w:lvl w:ilvl="8" w:tplc="893C23C6">
      <w:numFmt w:val="bullet"/>
      <w:lvlText w:val="•"/>
      <w:lvlJc w:val="left"/>
      <w:pPr>
        <w:ind w:left="7760" w:hanging="272"/>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35E"/>
    <w:rsid w:val="002C135E"/>
    <w:rsid w:val="00303B6D"/>
    <w:rsid w:val="00AE1B19"/>
    <w:rsid w:val="00F30D88"/>
    <w:rsid w:val="00F91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A52AE"/>
  <w15:docId w15:val="{F8A9F3E9-C55C-4D09-90A3-71580C268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100"/>
    </w:pPr>
    <w:rPr>
      <w:sz w:val="21"/>
      <w:szCs w:val="21"/>
    </w:rPr>
  </w:style>
  <w:style w:type="paragraph" w:styleId="Title">
    <w:name w:val="Title"/>
    <w:basedOn w:val="Normal"/>
    <w:uiPriority w:val="10"/>
    <w:qFormat/>
    <w:pPr>
      <w:spacing w:before="8"/>
      <w:ind w:left="100"/>
    </w:pPr>
    <w:rPr>
      <w:b/>
      <w:bCs/>
    </w:rPr>
  </w:style>
  <w:style w:type="paragraph" w:styleId="ListParagraph">
    <w:name w:val="List Paragraph"/>
    <w:basedOn w:val="Normal"/>
    <w:uiPriority w:val="1"/>
    <w:qFormat/>
    <w:pPr>
      <w:spacing w:before="13"/>
      <w:ind w:left="559" w:hanging="27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30D88"/>
    <w:rPr>
      <w:color w:val="0000FF" w:themeColor="hyperlink"/>
      <w:u w:val="single"/>
    </w:rPr>
  </w:style>
  <w:style w:type="character" w:styleId="UnresolvedMention">
    <w:name w:val="Unresolved Mention"/>
    <w:basedOn w:val="DefaultParagraphFont"/>
    <w:uiPriority w:val="99"/>
    <w:semiHidden/>
    <w:unhideWhenUsed/>
    <w:rsid w:val="00F30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space.allegheny.edu/home" TargetMode="External"/><Relationship Id="rId3" Type="http://schemas.openxmlformats.org/officeDocument/2006/relationships/settings" Target="settings.xml"/><Relationship Id="rId7" Type="http://schemas.openxmlformats.org/officeDocument/2006/relationships/hyperlink" Target="chrome-extension://efaidnbmnnnibpcajpcglclefindmkaj/https:/sites.allegheny.edu/chemistry/files/2025/08/senior-project-rubric-rev21081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1220</Words>
  <Characters>6958</Characters>
  <Application>Microsoft Office Word</Application>
  <DocSecurity>0</DocSecurity>
  <Lines>57</Lines>
  <Paragraphs>16</Paragraphs>
  <ScaleCrop>false</ScaleCrop>
  <Company>Allegheny College</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Murphree</dc:creator>
  <cp:lastModifiedBy>Jenna Humes</cp:lastModifiedBy>
  <cp:revision>2</cp:revision>
  <dcterms:created xsi:type="dcterms:W3CDTF">2025-09-15T12:47:00Z</dcterms:created>
  <dcterms:modified xsi:type="dcterms:W3CDTF">2025-09-15T12:47:00Z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2023-08-28T00:00:00Z</vt:filetime>
  </property>
  <property fmtid="{D5CDD505-2E9C-101B-9397-08002B2CF9AE}" pid="3" name="Creator">
    <vt:lpwstr>Microsoft® Word 2016</vt:lpwstr>
  </property>
  <property fmtid="{D5CDD505-2E9C-101B-9397-08002B2CF9AE}" pid="4" name="LastSaved">
    <vt:filetime>2025-09-15T00:00:00Z</vt:filetime>
  </property>
  <property fmtid="{D5CDD505-2E9C-101B-9397-08002B2CF9AE}" pid="5" name="Producer">
    <vt:lpwstr>Microsoft® Word 2016</vt:lpwstr>
  </property>
</Properties>
</file>